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02CF4" w:rsidRPr="002E429C" w:rsidRDefault="00002CF4">
      <w:pPr>
        <w:jc w:val="center"/>
        <w:rPr>
          <w:rFonts w:ascii="Arial" w:hAnsi="Arial" w:cs="Arial"/>
          <w:b/>
          <w:sz w:val="22"/>
          <w:szCs w:val="22"/>
        </w:rPr>
      </w:pPr>
    </w:p>
    <w:p w14:paraId="0A37501D" w14:textId="77777777" w:rsidR="000B591A" w:rsidRDefault="000B591A">
      <w:pPr>
        <w:jc w:val="center"/>
        <w:rPr>
          <w:rFonts w:ascii="Arial" w:hAnsi="Arial" w:cs="Arial"/>
          <w:b/>
          <w:sz w:val="28"/>
          <w:szCs w:val="28"/>
        </w:rPr>
      </w:pPr>
    </w:p>
    <w:p w14:paraId="669776F4" w14:textId="77777777" w:rsidR="00002CF4" w:rsidRPr="001B3FCD" w:rsidRDefault="00002CF4">
      <w:pPr>
        <w:jc w:val="center"/>
        <w:rPr>
          <w:rFonts w:ascii="Arial" w:hAnsi="Arial" w:cs="Arial"/>
          <w:b/>
          <w:sz w:val="28"/>
          <w:szCs w:val="28"/>
        </w:rPr>
      </w:pPr>
      <w:r w:rsidRPr="001B3FCD">
        <w:rPr>
          <w:rFonts w:ascii="Arial" w:hAnsi="Arial" w:cs="Arial"/>
          <w:b/>
          <w:sz w:val="28"/>
          <w:szCs w:val="28"/>
        </w:rPr>
        <w:t>Relationships, Sex and Health Education</w:t>
      </w:r>
      <w:r w:rsidR="000B591A">
        <w:rPr>
          <w:rFonts w:ascii="Arial" w:hAnsi="Arial" w:cs="Arial"/>
          <w:b/>
          <w:sz w:val="28"/>
          <w:szCs w:val="28"/>
        </w:rPr>
        <w:t xml:space="preserve"> Policy </w:t>
      </w:r>
    </w:p>
    <w:p w14:paraId="5DAB6C7B" w14:textId="77777777" w:rsidR="00B164F4" w:rsidRPr="001B3FCD" w:rsidRDefault="00B164F4">
      <w:pPr>
        <w:jc w:val="center"/>
        <w:rPr>
          <w:rFonts w:ascii="Arial" w:hAnsi="Arial" w:cs="Arial"/>
          <w:b/>
          <w:sz w:val="28"/>
          <w:szCs w:val="28"/>
        </w:rPr>
      </w:pPr>
    </w:p>
    <w:p w14:paraId="301CF7E6" w14:textId="08CB30A6" w:rsidR="001B3FCD" w:rsidRPr="001B3FCD" w:rsidRDefault="001B3FCD" w:rsidP="001B3FCD">
      <w:pPr>
        <w:rPr>
          <w:rFonts w:ascii="Arial" w:hAnsi="Arial"/>
          <w:sz w:val="22"/>
        </w:rPr>
      </w:pPr>
      <w:r w:rsidRPr="001B3FCD">
        <w:rPr>
          <w:rFonts w:ascii="Arial" w:hAnsi="Arial"/>
          <w:sz w:val="22"/>
        </w:rPr>
        <w:t>To enable every individual regardless of ability to achieve their full potential, to prepare for future life and to become life</w:t>
      </w:r>
      <w:r w:rsidR="007A5060">
        <w:rPr>
          <w:rFonts w:ascii="Arial" w:hAnsi="Arial"/>
          <w:sz w:val="22"/>
        </w:rPr>
        <w:t>-</w:t>
      </w:r>
      <w:r w:rsidRPr="001B3FCD">
        <w:rPr>
          <w:rFonts w:ascii="Arial" w:hAnsi="Arial"/>
          <w:sz w:val="22"/>
        </w:rPr>
        <w:t>long learners, developing a thirst for learning and to become good citizens equipped for the challenges of the 21st century.</w:t>
      </w:r>
    </w:p>
    <w:p w14:paraId="02EB378F" w14:textId="77777777" w:rsidR="001B3FCD" w:rsidRPr="001B3FCD" w:rsidRDefault="001B3FCD" w:rsidP="001B3FCD">
      <w:pPr>
        <w:rPr>
          <w:rFonts w:ascii="Arial" w:hAnsi="Arial"/>
          <w:sz w:val="22"/>
        </w:rPr>
      </w:pPr>
    </w:p>
    <w:p w14:paraId="6847B899" w14:textId="77777777" w:rsidR="001B3FCD" w:rsidRPr="001B3FCD" w:rsidRDefault="001B3FCD" w:rsidP="001B3FCD">
      <w:pPr>
        <w:rPr>
          <w:rFonts w:ascii="Arial" w:hAnsi="Arial"/>
          <w:b/>
          <w:bCs/>
          <w:sz w:val="22"/>
        </w:rPr>
      </w:pPr>
      <w:r w:rsidRPr="001B3FCD">
        <w:rPr>
          <w:rFonts w:ascii="Arial" w:hAnsi="Arial"/>
          <w:sz w:val="22"/>
        </w:rPr>
        <w:t xml:space="preserve">Our motto is -             </w:t>
      </w:r>
      <w:r w:rsidRPr="001B3FCD">
        <w:rPr>
          <w:rFonts w:ascii="Arial" w:hAnsi="Arial"/>
          <w:b/>
          <w:bCs/>
          <w:sz w:val="22"/>
        </w:rPr>
        <w:t xml:space="preserve">It’s fun to learn    </w:t>
      </w:r>
    </w:p>
    <w:p w14:paraId="6A05A809" w14:textId="77777777" w:rsidR="001B3FCD" w:rsidRPr="001B3FCD" w:rsidRDefault="001B3FCD" w:rsidP="001B3FCD">
      <w:pPr>
        <w:rPr>
          <w:rFonts w:ascii="Arial" w:hAnsi="Arial"/>
          <w:sz w:val="22"/>
        </w:rPr>
      </w:pPr>
    </w:p>
    <w:p w14:paraId="7D1404C9" w14:textId="77777777" w:rsidR="001B3FCD" w:rsidRPr="001B3FCD" w:rsidRDefault="001B3FCD" w:rsidP="001B3FCD">
      <w:pPr>
        <w:rPr>
          <w:rFonts w:ascii="Arial" w:hAnsi="Arial"/>
          <w:sz w:val="22"/>
        </w:rPr>
      </w:pPr>
      <w:r w:rsidRPr="001B3FCD">
        <w:rPr>
          <w:rFonts w:ascii="Arial" w:hAnsi="Arial"/>
          <w:sz w:val="22"/>
        </w:rPr>
        <w:t>The values that underpin this vision can be set out under the following headings.</w:t>
      </w:r>
    </w:p>
    <w:p w14:paraId="5A39BBE3" w14:textId="77777777" w:rsidR="001B3FCD" w:rsidRPr="001B3FCD" w:rsidRDefault="001B3FCD" w:rsidP="001B3FCD">
      <w:pPr>
        <w:rPr>
          <w:rFonts w:ascii="Arial" w:hAnsi="Arial"/>
          <w:sz w:val="22"/>
        </w:rPr>
      </w:pPr>
    </w:p>
    <w:p w14:paraId="304B9480" w14:textId="77777777" w:rsidR="001B3FCD" w:rsidRPr="001B3FCD" w:rsidRDefault="001B3FCD" w:rsidP="001B3FCD">
      <w:pPr>
        <w:keepNext/>
        <w:jc w:val="center"/>
        <w:outlineLvl w:val="0"/>
        <w:rPr>
          <w:rFonts w:ascii="Arial" w:hAnsi="Arial"/>
          <w:b/>
          <w:bCs/>
          <w:sz w:val="22"/>
        </w:rPr>
      </w:pPr>
      <w:r w:rsidRPr="001B3FCD">
        <w:rPr>
          <w:rFonts w:ascii="Arial" w:hAnsi="Arial"/>
          <w:b/>
          <w:bCs/>
          <w:sz w:val="22"/>
        </w:rPr>
        <w:t>To Develop An Understanding Of Self</w:t>
      </w:r>
    </w:p>
    <w:p w14:paraId="41C8F396" w14:textId="77777777" w:rsidR="001B3FCD" w:rsidRPr="001B3FCD" w:rsidRDefault="001B3FCD" w:rsidP="001B3FCD">
      <w:pPr>
        <w:rPr>
          <w:rFonts w:ascii="Arial" w:hAnsi="Arial"/>
          <w:sz w:val="22"/>
        </w:rPr>
      </w:pPr>
    </w:p>
    <w:p w14:paraId="52E8D503" w14:textId="77777777" w:rsidR="001B3FCD" w:rsidRPr="001B3FCD" w:rsidRDefault="001B3FCD" w:rsidP="001B3FCD">
      <w:pPr>
        <w:rPr>
          <w:rFonts w:ascii="Arial" w:hAnsi="Arial"/>
          <w:sz w:val="22"/>
        </w:rPr>
      </w:pPr>
      <w:r w:rsidRPr="001B3FCD">
        <w:rPr>
          <w:rFonts w:ascii="Arial" w:hAnsi="Arial"/>
          <w:sz w:val="22"/>
        </w:rPr>
        <w:t>Each child should be guided to</w:t>
      </w:r>
    </w:p>
    <w:p w14:paraId="72A3D3EC" w14:textId="77777777" w:rsidR="001B3FCD" w:rsidRPr="001B3FCD" w:rsidRDefault="001B3FCD" w:rsidP="001B3FCD">
      <w:pPr>
        <w:rPr>
          <w:rFonts w:ascii="Arial" w:hAnsi="Arial"/>
          <w:sz w:val="22"/>
        </w:rPr>
      </w:pPr>
    </w:p>
    <w:p w14:paraId="62EAB1F2" w14:textId="77777777" w:rsidR="001B3FCD" w:rsidRPr="001B3FCD" w:rsidRDefault="001B3FCD" w:rsidP="001B3FCD">
      <w:pPr>
        <w:numPr>
          <w:ilvl w:val="0"/>
          <w:numId w:val="41"/>
        </w:numPr>
        <w:rPr>
          <w:rFonts w:ascii="Arial" w:hAnsi="Arial"/>
          <w:sz w:val="22"/>
        </w:rPr>
      </w:pPr>
      <w:r w:rsidRPr="001B3FCD">
        <w:rPr>
          <w:rFonts w:ascii="Arial" w:hAnsi="Arial"/>
          <w:sz w:val="22"/>
        </w:rPr>
        <w:t>Develop an appreciation and awareness of self</w:t>
      </w:r>
    </w:p>
    <w:p w14:paraId="742DBC9B" w14:textId="77777777" w:rsidR="001B3FCD" w:rsidRPr="001B3FCD" w:rsidRDefault="001B3FCD" w:rsidP="001B3FCD">
      <w:pPr>
        <w:numPr>
          <w:ilvl w:val="0"/>
          <w:numId w:val="41"/>
        </w:numPr>
        <w:rPr>
          <w:rFonts w:ascii="Arial" w:hAnsi="Arial"/>
          <w:sz w:val="22"/>
        </w:rPr>
      </w:pPr>
      <w:r w:rsidRPr="001B3FCD">
        <w:rPr>
          <w:rFonts w:ascii="Arial" w:hAnsi="Arial"/>
          <w:sz w:val="22"/>
        </w:rPr>
        <w:t>Become independent learners and thinkers</w:t>
      </w:r>
    </w:p>
    <w:p w14:paraId="750B3253" w14:textId="77777777" w:rsidR="001B3FCD" w:rsidRPr="001B3FCD" w:rsidRDefault="001B3FCD" w:rsidP="001B3FCD">
      <w:pPr>
        <w:numPr>
          <w:ilvl w:val="0"/>
          <w:numId w:val="41"/>
        </w:numPr>
        <w:rPr>
          <w:rFonts w:ascii="Arial" w:hAnsi="Arial"/>
          <w:sz w:val="22"/>
        </w:rPr>
      </w:pPr>
      <w:r w:rsidRPr="001B3FCD">
        <w:rPr>
          <w:rFonts w:ascii="Arial" w:hAnsi="Arial"/>
          <w:sz w:val="22"/>
        </w:rPr>
        <w:t>Achieve their fullest potential regardless of their ability</w:t>
      </w:r>
    </w:p>
    <w:p w14:paraId="1C2929FF" w14:textId="77777777" w:rsidR="001B3FCD" w:rsidRPr="001B3FCD" w:rsidRDefault="001B3FCD" w:rsidP="001B3FCD">
      <w:pPr>
        <w:numPr>
          <w:ilvl w:val="0"/>
          <w:numId w:val="41"/>
        </w:numPr>
        <w:rPr>
          <w:rFonts w:ascii="Arial" w:hAnsi="Arial"/>
          <w:sz w:val="22"/>
        </w:rPr>
      </w:pPr>
      <w:r w:rsidRPr="001B3FCD">
        <w:rPr>
          <w:rFonts w:ascii="Arial" w:hAnsi="Arial"/>
          <w:sz w:val="22"/>
        </w:rPr>
        <w:t>Have high personal expectations of work and behaviour</w:t>
      </w:r>
    </w:p>
    <w:p w14:paraId="2078F8E2" w14:textId="77777777" w:rsidR="001B3FCD" w:rsidRPr="001B3FCD" w:rsidRDefault="001B3FCD" w:rsidP="001B3FCD">
      <w:pPr>
        <w:numPr>
          <w:ilvl w:val="0"/>
          <w:numId w:val="41"/>
        </w:numPr>
        <w:rPr>
          <w:rFonts w:ascii="Arial" w:hAnsi="Arial"/>
          <w:sz w:val="22"/>
        </w:rPr>
      </w:pPr>
      <w:r w:rsidRPr="001B3FCD">
        <w:rPr>
          <w:rFonts w:ascii="Arial" w:hAnsi="Arial"/>
          <w:sz w:val="22"/>
        </w:rPr>
        <w:t>Have a positive attitude towards their own learning</w:t>
      </w:r>
    </w:p>
    <w:p w14:paraId="7C1C8CA1" w14:textId="77777777" w:rsidR="001B3FCD" w:rsidRPr="001B3FCD" w:rsidRDefault="001B3FCD" w:rsidP="001B3FCD">
      <w:pPr>
        <w:numPr>
          <w:ilvl w:val="0"/>
          <w:numId w:val="41"/>
        </w:numPr>
        <w:rPr>
          <w:rFonts w:ascii="Arial" w:hAnsi="Arial"/>
          <w:sz w:val="22"/>
        </w:rPr>
      </w:pPr>
      <w:r w:rsidRPr="001B3FCD">
        <w:rPr>
          <w:rFonts w:ascii="Arial" w:hAnsi="Arial"/>
          <w:sz w:val="22"/>
        </w:rPr>
        <w:t>Show a healthy attitude to living an active life through sport and other recreational activities</w:t>
      </w:r>
    </w:p>
    <w:p w14:paraId="0D0B940D" w14:textId="77777777" w:rsidR="001B3FCD" w:rsidRPr="001B3FCD" w:rsidRDefault="001B3FCD" w:rsidP="001B3FCD">
      <w:pPr>
        <w:rPr>
          <w:rFonts w:ascii="Arial" w:hAnsi="Arial"/>
          <w:sz w:val="22"/>
        </w:rPr>
      </w:pPr>
    </w:p>
    <w:p w14:paraId="68EB1DA5" w14:textId="77777777" w:rsidR="001B3FCD" w:rsidRPr="001B3FCD" w:rsidRDefault="001B3FCD" w:rsidP="001B3FCD">
      <w:pPr>
        <w:keepNext/>
        <w:jc w:val="center"/>
        <w:outlineLvl w:val="0"/>
        <w:rPr>
          <w:rFonts w:ascii="Arial" w:hAnsi="Arial"/>
          <w:b/>
          <w:bCs/>
          <w:sz w:val="22"/>
        </w:rPr>
      </w:pPr>
      <w:r w:rsidRPr="001B3FCD">
        <w:rPr>
          <w:rFonts w:ascii="Arial" w:hAnsi="Arial"/>
          <w:b/>
          <w:bCs/>
          <w:sz w:val="22"/>
        </w:rPr>
        <w:t>To Develop An Understanding Of Relationships</w:t>
      </w:r>
    </w:p>
    <w:p w14:paraId="0E27B00A" w14:textId="77777777" w:rsidR="001B3FCD" w:rsidRPr="001B3FCD" w:rsidRDefault="001B3FCD" w:rsidP="001B3FCD">
      <w:pPr>
        <w:rPr>
          <w:rFonts w:ascii="Arial" w:hAnsi="Arial"/>
          <w:sz w:val="22"/>
        </w:rPr>
      </w:pPr>
    </w:p>
    <w:p w14:paraId="4570529B" w14:textId="77777777" w:rsidR="001B3FCD" w:rsidRPr="001B3FCD" w:rsidRDefault="001B3FCD" w:rsidP="001B3FCD">
      <w:pPr>
        <w:rPr>
          <w:rFonts w:ascii="Arial" w:hAnsi="Arial"/>
          <w:sz w:val="22"/>
        </w:rPr>
      </w:pPr>
      <w:r w:rsidRPr="001B3FCD">
        <w:rPr>
          <w:rFonts w:ascii="Arial" w:hAnsi="Arial"/>
          <w:sz w:val="22"/>
        </w:rPr>
        <w:t>Each child should</w:t>
      </w:r>
    </w:p>
    <w:p w14:paraId="60061E4C" w14:textId="77777777" w:rsidR="001B3FCD" w:rsidRPr="001B3FCD" w:rsidRDefault="001B3FCD" w:rsidP="001B3FCD">
      <w:pPr>
        <w:rPr>
          <w:rFonts w:ascii="Arial" w:hAnsi="Arial"/>
          <w:sz w:val="22"/>
        </w:rPr>
      </w:pPr>
    </w:p>
    <w:p w14:paraId="7CB4CAC5" w14:textId="77777777" w:rsidR="001B3FCD" w:rsidRPr="001B3FCD" w:rsidRDefault="001B3FCD" w:rsidP="001B3FCD">
      <w:pPr>
        <w:numPr>
          <w:ilvl w:val="0"/>
          <w:numId w:val="42"/>
        </w:numPr>
        <w:rPr>
          <w:rFonts w:ascii="Arial" w:hAnsi="Arial"/>
          <w:sz w:val="22"/>
        </w:rPr>
      </w:pPr>
      <w:r w:rsidRPr="001B3FCD">
        <w:rPr>
          <w:rFonts w:ascii="Arial" w:hAnsi="Arial"/>
          <w:sz w:val="22"/>
        </w:rPr>
        <w:t>Care for others and oneself</w:t>
      </w:r>
    </w:p>
    <w:p w14:paraId="3913D83D" w14:textId="77777777" w:rsidR="001B3FCD" w:rsidRPr="001B3FCD" w:rsidRDefault="001B3FCD" w:rsidP="001B3FCD">
      <w:pPr>
        <w:numPr>
          <w:ilvl w:val="0"/>
          <w:numId w:val="42"/>
        </w:numPr>
        <w:rPr>
          <w:rFonts w:ascii="Arial" w:hAnsi="Arial"/>
          <w:sz w:val="22"/>
        </w:rPr>
      </w:pPr>
      <w:r w:rsidRPr="001B3FCD">
        <w:rPr>
          <w:rFonts w:ascii="Arial" w:hAnsi="Arial"/>
          <w:sz w:val="22"/>
        </w:rPr>
        <w:t>Show mutual respect and tolerance for spiritual and cultural diversity</w:t>
      </w:r>
    </w:p>
    <w:p w14:paraId="3EC4ADEB" w14:textId="77777777" w:rsidR="001B3FCD" w:rsidRPr="001B3FCD" w:rsidRDefault="001B3FCD" w:rsidP="001B3FCD">
      <w:pPr>
        <w:numPr>
          <w:ilvl w:val="0"/>
          <w:numId w:val="42"/>
        </w:numPr>
        <w:rPr>
          <w:rFonts w:ascii="Arial" w:hAnsi="Arial"/>
          <w:sz w:val="22"/>
        </w:rPr>
      </w:pPr>
      <w:r w:rsidRPr="001B3FCD">
        <w:rPr>
          <w:rFonts w:ascii="Arial" w:hAnsi="Arial"/>
          <w:sz w:val="22"/>
        </w:rPr>
        <w:t>Understand the importance of learning together, and working together as a team</w:t>
      </w:r>
    </w:p>
    <w:p w14:paraId="44EAFD9C" w14:textId="77777777" w:rsidR="001B3FCD" w:rsidRPr="001B3FCD" w:rsidRDefault="001B3FCD" w:rsidP="001B3FCD">
      <w:pPr>
        <w:rPr>
          <w:rFonts w:ascii="Arial" w:hAnsi="Arial"/>
          <w:sz w:val="22"/>
        </w:rPr>
      </w:pPr>
    </w:p>
    <w:p w14:paraId="66FE73C4" w14:textId="77777777" w:rsidR="001B3FCD" w:rsidRPr="001B3FCD" w:rsidRDefault="001B3FCD" w:rsidP="001B3FCD">
      <w:pPr>
        <w:keepNext/>
        <w:jc w:val="center"/>
        <w:outlineLvl w:val="0"/>
        <w:rPr>
          <w:rFonts w:ascii="Arial" w:hAnsi="Arial"/>
          <w:b/>
          <w:bCs/>
          <w:sz w:val="22"/>
        </w:rPr>
      </w:pPr>
      <w:r w:rsidRPr="001B3FCD">
        <w:rPr>
          <w:rFonts w:ascii="Arial" w:hAnsi="Arial"/>
          <w:b/>
          <w:bCs/>
          <w:sz w:val="22"/>
        </w:rPr>
        <w:t>To Develop An Understanding Of Society</w:t>
      </w:r>
    </w:p>
    <w:p w14:paraId="4B94D5A5" w14:textId="77777777" w:rsidR="001B3FCD" w:rsidRPr="001B3FCD" w:rsidRDefault="001B3FCD" w:rsidP="001B3FCD">
      <w:pPr>
        <w:rPr>
          <w:rFonts w:ascii="Arial" w:hAnsi="Arial"/>
          <w:sz w:val="22"/>
        </w:rPr>
      </w:pPr>
    </w:p>
    <w:p w14:paraId="0CF5FDF3" w14:textId="77777777" w:rsidR="001B3FCD" w:rsidRPr="001B3FCD" w:rsidRDefault="001B3FCD" w:rsidP="001B3FCD">
      <w:pPr>
        <w:rPr>
          <w:rFonts w:ascii="Arial" w:hAnsi="Arial"/>
          <w:sz w:val="22"/>
        </w:rPr>
      </w:pPr>
      <w:r w:rsidRPr="001B3FCD">
        <w:rPr>
          <w:rFonts w:ascii="Arial" w:hAnsi="Arial"/>
          <w:sz w:val="22"/>
        </w:rPr>
        <w:t>Each child should endeavour to become</w:t>
      </w:r>
    </w:p>
    <w:p w14:paraId="3DEEC669" w14:textId="77777777" w:rsidR="001B3FCD" w:rsidRPr="001B3FCD" w:rsidRDefault="001B3FCD" w:rsidP="001B3FCD">
      <w:pPr>
        <w:rPr>
          <w:rFonts w:ascii="Arial" w:hAnsi="Arial"/>
          <w:sz w:val="22"/>
        </w:rPr>
      </w:pPr>
    </w:p>
    <w:p w14:paraId="01DC23EB" w14:textId="77777777" w:rsidR="001B3FCD" w:rsidRPr="001B3FCD" w:rsidRDefault="001B3FCD" w:rsidP="001B3FCD">
      <w:pPr>
        <w:numPr>
          <w:ilvl w:val="0"/>
          <w:numId w:val="43"/>
        </w:numPr>
        <w:rPr>
          <w:rFonts w:ascii="Arial" w:hAnsi="Arial"/>
          <w:sz w:val="22"/>
        </w:rPr>
      </w:pPr>
      <w:r w:rsidRPr="001B3FCD">
        <w:rPr>
          <w:rFonts w:ascii="Arial" w:hAnsi="Arial"/>
          <w:sz w:val="22"/>
        </w:rPr>
        <w:t>Good citizens</w:t>
      </w:r>
    </w:p>
    <w:p w14:paraId="658351BF" w14:textId="77777777" w:rsidR="001B3FCD" w:rsidRPr="001B3FCD" w:rsidRDefault="001B3FCD" w:rsidP="001B3FCD">
      <w:pPr>
        <w:numPr>
          <w:ilvl w:val="0"/>
          <w:numId w:val="43"/>
        </w:numPr>
        <w:rPr>
          <w:rFonts w:ascii="Arial" w:hAnsi="Arial"/>
          <w:sz w:val="22"/>
        </w:rPr>
      </w:pPr>
      <w:r w:rsidRPr="001B3FCD">
        <w:rPr>
          <w:rFonts w:ascii="Arial" w:hAnsi="Arial"/>
          <w:sz w:val="22"/>
        </w:rPr>
        <w:t>Effective and constructive members of the community</w:t>
      </w:r>
    </w:p>
    <w:p w14:paraId="3ACFE939" w14:textId="77777777" w:rsidR="001B3FCD" w:rsidRPr="001B3FCD" w:rsidRDefault="001B3FCD" w:rsidP="001B3FCD">
      <w:pPr>
        <w:numPr>
          <w:ilvl w:val="0"/>
          <w:numId w:val="43"/>
        </w:numPr>
        <w:rPr>
          <w:rFonts w:ascii="Arial" w:hAnsi="Arial"/>
          <w:sz w:val="22"/>
        </w:rPr>
      </w:pPr>
      <w:r w:rsidRPr="001B3FCD">
        <w:rPr>
          <w:rFonts w:ascii="Arial" w:hAnsi="Arial"/>
          <w:sz w:val="22"/>
        </w:rPr>
        <w:t>Able to appreciate and celebrate their own and others success</w:t>
      </w:r>
    </w:p>
    <w:p w14:paraId="4349667B" w14:textId="77777777" w:rsidR="001B3FCD" w:rsidRPr="001B3FCD" w:rsidRDefault="001B3FCD" w:rsidP="001B3FCD">
      <w:pPr>
        <w:numPr>
          <w:ilvl w:val="0"/>
          <w:numId w:val="43"/>
        </w:numPr>
        <w:rPr>
          <w:rFonts w:ascii="Arial" w:hAnsi="Arial"/>
          <w:sz w:val="22"/>
        </w:rPr>
      </w:pPr>
      <w:r w:rsidRPr="001B3FCD">
        <w:rPr>
          <w:rFonts w:ascii="Arial" w:hAnsi="Arial"/>
          <w:sz w:val="22"/>
        </w:rPr>
        <w:t>Valuable members of the school community</w:t>
      </w:r>
    </w:p>
    <w:p w14:paraId="3656B9AB" w14:textId="77777777" w:rsidR="001B3FCD" w:rsidRPr="001B3FCD" w:rsidRDefault="001B3FCD" w:rsidP="3C9FC86A">
      <w:pPr>
        <w:rPr>
          <w:rFonts w:ascii="Arial" w:hAnsi="Arial"/>
          <w:sz w:val="22"/>
          <w:szCs w:val="22"/>
        </w:rPr>
      </w:pPr>
    </w:p>
    <w:p w14:paraId="7F6FCE2A" w14:textId="77777777" w:rsidR="001B3FCD" w:rsidRPr="001B3FCD" w:rsidRDefault="001B3FCD" w:rsidP="001B3FCD">
      <w:pPr>
        <w:jc w:val="center"/>
        <w:rPr>
          <w:rFonts w:ascii="Arial" w:hAnsi="Arial"/>
          <w:b/>
          <w:bCs/>
          <w:sz w:val="22"/>
        </w:rPr>
      </w:pPr>
      <w:r w:rsidRPr="001B3FCD">
        <w:rPr>
          <w:rFonts w:ascii="Arial" w:hAnsi="Arial"/>
          <w:b/>
          <w:bCs/>
          <w:sz w:val="22"/>
        </w:rPr>
        <w:t>To Develop An Understanding Of The Environment</w:t>
      </w:r>
    </w:p>
    <w:p w14:paraId="45FB0818" w14:textId="77777777" w:rsidR="001B3FCD" w:rsidRPr="001B3FCD" w:rsidRDefault="001B3FCD" w:rsidP="001B3FCD">
      <w:pPr>
        <w:rPr>
          <w:rFonts w:ascii="Arial" w:hAnsi="Arial"/>
          <w:sz w:val="22"/>
        </w:rPr>
      </w:pPr>
    </w:p>
    <w:p w14:paraId="5EC1D794" w14:textId="77777777" w:rsidR="001B3FCD" w:rsidRPr="001B3FCD" w:rsidRDefault="001B3FCD" w:rsidP="001B3FCD">
      <w:pPr>
        <w:rPr>
          <w:rFonts w:ascii="Arial" w:hAnsi="Arial"/>
          <w:sz w:val="22"/>
        </w:rPr>
      </w:pPr>
      <w:r w:rsidRPr="001B3FCD">
        <w:rPr>
          <w:rFonts w:ascii="Arial" w:hAnsi="Arial"/>
          <w:sz w:val="22"/>
        </w:rPr>
        <w:t>Each child should</w:t>
      </w:r>
    </w:p>
    <w:p w14:paraId="049F31CB" w14:textId="77777777" w:rsidR="001B3FCD" w:rsidRPr="001B3FCD" w:rsidRDefault="001B3FCD" w:rsidP="001B3FCD">
      <w:pPr>
        <w:rPr>
          <w:rFonts w:ascii="Arial" w:hAnsi="Arial"/>
          <w:sz w:val="22"/>
        </w:rPr>
      </w:pPr>
    </w:p>
    <w:p w14:paraId="77C25A98" w14:textId="77777777" w:rsidR="001B3FCD" w:rsidRPr="001B3FCD" w:rsidRDefault="001B3FCD" w:rsidP="001B3FCD">
      <w:pPr>
        <w:numPr>
          <w:ilvl w:val="0"/>
          <w:numId w:val="44"/>
        </w:numPr>
        <w:rPr>
          <w:rFonts w:ascii="Arial" w:hAnsi="Arial"/>
          <w:sz w:val="22"/>
        </w:rPr>
      </w:pPr>
      <w:r w:rsidRPr="001B3FCD">
        <w:rPr>
          <w:rFonts w:ascii="Arial" w:hAnsi="Arial"/>
          <w:sz w:val="22"/>
        </w:rPr>
        <w:t>Take an active role in caring for the learning environment of the school</w:t>
      </w:r>
    </w:p>
    <w:p w14:paraId="55A6C0AC" w14:textId="77777777" w:rsidR="001B3FCD" w:rsidRPr="001B3FCD" w:rsidRDefault="001B3FCD" w:rsidP="001B3FCD">
      <w:pPr>
        <w:numPr>
          <w:ilvl w:val="0"/>
          <w:numId w:val="44"/>
        </w:numPr>
        <w:rPr>
          <w:rFonts w:ascii="Arial" w:hAnsi="Arial"/>
          <w:sz w:val="22"/>
        </w:rPr>
      </w:pPr>
      <w:r w:rsidRPr="001B3FCD">
        <w:rPr>
          <w:rFonts w:ascii="Arial" w:hAnsi="Arial"/>
          <w:sz w:val="22"/>
        </w:rPr>
        <w:t>Be safe and cared for in a stimulating learning environment</w:t>
      </w:r>
    </w:p>
    <w:p w14:paraId="193FD21D" w14:textId="77777777" w:rsidR="001B3FCD" w:rsidRPr="001B3FCD" w:rsidRDefault="001B3FCD" w:rsidP="001B3FCD">
      <w:pPr>
        <w:numPr>
          <w:ilvl w:val="0"/>
          <w:numId w:val="44"/>
        </w:numPr>
        <w:rPr>
          <w:rFonts w:ascii="Arial" w:hAnsi="Arial"/>
          <w:sz w:val="22"/>
        </w:rPr>
      </w:pPr>
      <w:r w:rsidRPr="001B3FCD">
        <w:rPr>
          <w:rFonts w:ascii="Arial" w:hAnsi="Arial"/>
          <w:sz w:val="22"/>
        </w:rPr>
        <w:t>Appreciate and respect the environment of the school</w:t>
      </w:r>
    </w:p>
    <w:p w14:paraId="53128261" w14:textId="77777777" w:rsidR="00B164F4" w:rsidRDefault="00B164F4">
      <w:pPr>
        <w:jc w:val="center"/>
        <w:rPr>
          <w:rFonts w:ascii="Arial" w:hAnsi="Arial" w:cs="Arial"/>
          <w:b/>
          <w:sz w:val="22"/>
          <w:szCs w:val="22"/>
        </w:rPr>
      </w:pPr>
    </w:p>
    <w:p w14:paraId="1FC39945" w14:textId="4FF6D006" w:rsidR="000B591A" w:rsidRDefault="000B591A" w:rsidP="3C9FC86A">
      <w:pPr>
        <w:jc w:val="both"/>
        <w:rPr>
          <w:rFonts w:ascii="Arial" w:hAnsi="Arial" w:cs="Arial"/>
          <w:b/>
          <w:bCs/>
          <w:sz w:val="22"/>
          <w:szCs w:val="22"/>
        </w:rPr>
      </w:pPr>
    </w:p>
    <w:p w14:paraId="313E4F9B" w14:textId="77777777" w:rsidR="006811F8" w:rsidRDefault="006811F8" w:rsidP="00002CF4">
      <w:pPr>
        <w:jc w:val="both"/>
        <w:rPr>
          <w:rFonts w:ascii="Arial" w:hAnsi="Arial" w:cs="Arial"/>
          <w:b/>
          <w:sz w:val="22"/>
          <w:szCs w:val="22"/>
        </w:rPr>
      </w:pPr>
    </w:p>
    <w:p w14:paraId="69909A93" w14:textId="77777777" w:rsidR="006811F8" w:rsidRDefault="006811F8" w:rsidP="00002CF4">
      <w:pPr>
        <w:jc w:val="both"/>
        <w:rPr>
          <w:rFonts w:ascii="Arial" w:hAnsi="Arial" w:cs="Arial"/>
          <w:b/>
          <w:sz w:val="22"/>
          <w:szCs w:val="22"/>
        </w:rPr>
      </w:pPr>
    </w:p>
    <w:p w14:paraId="5E73FBF5" w14:textId="3E00D923" w:rsidR="006811F8" w:rsidRDefault="006811F8" w:rsidP="00002CF4">
      <w:pPr>
        <w:jc w:val="both"/>
        <w:rPr>
          <w:rFonts w:ascii="Arial" w:hAnsi="Arial" w:cs="Arial"/>
          <w:b/>
          <w:sz w:val="22"/>
          <w:szCs w:val="22"/>
        </w:rPr>
      </w:pPr>
    </w:p>
    <w:p w14:paraId="4196F306" w14:textId="56F608D1" w:rsidR="00723F55" w:rsidRDefault="00723F55" w:rsidP="00002CF4">
      <w:pPr>
        <w:jc w:val="both"/>
        <w:rPr>
          <w:rFonts w:ascii="Arial" w:hAnsi="Arial" w:cs="Arial"/>
          <w:b/>
          <w:sz w:val="22"/>
          <w:szCs w:val="22"/>
        </w:rPr>
      </w:pPr>
    </w:p>
    <w:p w14:paraId="37BD1963" w14:textId="77777777" w:rsidR="00723F55" w:rsidRDefault="00723F55" w:rsidP="00002CF4">
      <w:pPr>
        <w:jc w:val="both"/>
        <w:rPr>
          <w:rFonts w:ascii="Arial" w:hAnsi="Arial" w:cs="Arial"/>
          <w:b/>
          <w:sz w:val="22"/>
          <w:szCs w:val="22"/>
        </w:rPr>
      </w:pPr>
    </w:p>
    <w:p w14:paraId="37DF562B" w14:textId="2B184DF8" w:rsidR="00002CF4" w:rsidRPr="002E429C" w:rsidRDefault="00002CF4" w:rsidP="00002CF4">
      <w:pPr>
        <w:jc w:val="both"/>
        <w:rPr>
          <w:rFonts w:ascii="Arial" w:hAnsi="Arial" w:cs="Arial"/>
          <w:b/>
          <w:sz w:val="22"/>
          <w:szCs w:val="22"/>
        </w:rPr>
      </w:pPr>
      <w:r w:rsidRPr="002E429C">
        <w:rPr>
          <w:rFonts w:ascii="Arial" w:hAnsi="Arial" w:cs="Arial"/>
          <w:b/>
          <w:sz w:val="22"/>
          <w:szCs w:val="22"/>
        </w:rPr>
        <w:lastRenderedPageBreak/>
        <w:t>Aims</w:t>
      </w:r>
      <w:r w:rsidR="000B591A">
        <w:rPr>
          <w:rFonts w:ascii="Arial" w:hAnsi="Arial" w:cs="Arial"/>
          <w:b/>
          <w:sz w:val="22"/>
          <w:szCs w:val="22"/>
        </w:rPr>
        <w:t xml:space="preserve"> </w:t>
      </w:r>
    </w:p>
    <w:p w14:paraId="0562CB0E" w14:textId="77777777" w:rsidR="00002CF4" w:rsidRPr="002E429C" w:rsidRDefault="00002CF4" w:rsidP="00002CF4">
      <w:pPr>
        <w:jc w:val="both"/>
        <w:rPr>
          <w:rFonts w:ascii="Arial" w:hAnsi="Arial" w:cs="Arial"/>
          <w:sz w:val="22"/>
          <w:szCs w:val="22"/>
        </w:rPr>
      </w:pPr>
    </w:p>
    <w:p w14:paraId="44A22235"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This policy intends to outline the teaching of Relationships, Sex and Health Education, in line with statutory guidance from the Department of Education. This policy should be read in partnership with the Single Equality Policy and PSHE policy.</w:t>
      </w:r>
    </w:p>
    <w:p w14:paraId="34CE0A41" w14:textId="77777777" w:rsidR="00002CF4" w:rsidRPr="002E429C" w:rsidRDefault="00002CF4" w:rsidP="00002CF4">
      <w:pPr>
        <w:jc w:val="both"/>
        <w:rPr>
          <w:rFonts w:ascii="Arial" w:hAnsi="Arial" w:cs="Arial"/>
          <w:b/>
          <w:sz w:val="22"/>
          <w:szCs w:val="22"/>
        </w:rPr>
      </w:pPr>
    </w:p>
    <w:p w14:paraId="4A5278C6" w14:textId="77777777" w:rsidR="00002CF4" w:rsidRPr="002E429C" w:rsidRDefault="00002CF4" w:rsidP="00002CF4">
      <w:pPr>
        <w:jc w:val="both"/>
        <w:rPr>
          <w:rFonts w:ascii="Arial" w:hAnsi="Arial" w:cs="Arial"/>
          <w:b/>
          <w:sz w:val="22"/>
          <w:szCs w:val="22"/>
        </w:rPr>
      </w:pPr>
      <w:r w:rsidRPr="002E429C">
        <w:rPr>
          <w:rFonts w:ascii="Arial" w:hAnsi="Arial" w:cs="Arial"/>
          <w:b/>
          <w:sz w:val="22"/>
          <w:szCs w:val="22"/>
        </w:rPr>
        <w:t>Roles and Responsibilities</w:t>
      </w:r>
    </w:p>
    <w:p w14:paraId="62EBF3C5" w14:textId="77777777" w:rsidR="00002CF4" w:rsidRPr="002E429C" w:rsidRDefault="00002CF4" w:rsidP="00002CF4">
      <w:pPr>
        <w:jc w:val="both"/>
        <w:rPr>
          <w:rFonts w:ascii="Arial" w:hAnsi="Arial" w:cs="Arial"/>
          <w:b/>
          <w:sz w:val="22"/>
          <w:szCs w:val="22"/>
        </w:rPr>
      </w:pPr>
    </w:p>
    <w:p w14:paraId="566BB26B"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The RS</w:t>
      </w:r>
      <w:r w:rsidR="001B2E82">
        <w:rPr>
          <w:rFonts w:ascii="Arial" w:hAnsi="Arial" w:cs="Arial"/>
          <w:sz w:val="22"/>
          <w:szCs w:val="22"/>
        </w:rPr>
        <w:t>H</w:t>
      </w:r>
      <w:r w:rsidRPr="002E429C">
        <w:rPr>
          <w:rFonts w:ascii="Arial" w:hAnsi="Arial" w:cs="Arial"/>
          <w:sz w:val="22"/>
          <w:szCs w:val="22"/>
        </w:rPr>
        <w:t>E policy has been developed in consultation with parents/carers pupils, staff and governors.  It will be reviewed annually using the processes outlined below.  Responsibilities regarding the policy are outlined below:</w:t>
      </w:r>
    </w:p>
    <w:p w14:paraId="6D98A12B" w14:textId="77777777" w:rsidR="00002CF4" w:rsidRPr="002E429C" w:rsidRDefault="00002CF4" w:rsidP="00002CF4">
      <w:pPr>
        <w:jc w:val="both"/>
        <w:rPr>
          <w:rFonts w:ascii="Arial" w:hAnsi="Arial" w:cs="Arial"/>
          <w:b/>
          <w:bCs/>
          <w:i/>
          <w:iCs/>
          <w:sz w:val="22"/>
          <w:szCs w:val="22"/>
        </w:rPr>
      </w:pPr>
    </w:p>
    <w:p w14:paraId="35E01EA6" w14:textId="77777777" w:rsidR="00002CF4" w:rsidRPr="002E429C" w:rsidRDefault="00002CF4" w:rsidP="00002CF4">
      <w:pPr>
        <w:jc w:val="both"/>
        <w:rPr>
          <w:rFonts w:ascii="Arial" w:hAnsi="Arial" w:cs="Arial"/>
          <w:b/>
          <w:bCs/>
          <w:iCs/>
          <w:sz w:val="22"/>
          <w:szCs w:val="22"/>
        </w:rPr>
      </w:pPr>
      <w:r w:rsidRPr="002E429C">
        <w:rPr>
          <w:rFonts w:ascii="Arial" w:hAnsi="Arial" w:cs="Arial"/>
          <w:b/>
          <w:bCs/>
          <w:iCs/>
          <w:sz w:val="22"/>
          <w:szCs w:val="22"/>
        </w:rPr>
        <w:t xml:space="preserve">Governing Body </w:t>
      </w:r>
    </w:p>
    <w:p w14:paraId="2946DB82" w14:textId="77777777" w:rsidR="00002CF4" w:rsidRPr="002E429C" w:rsidRDefault="00002CF4" w:rsidP="00002CF4">
      <w:pPr>
        <w:jc w:val="both"/>
        <w:rPr>
          <w:rFonts w:ascii="Arial" w:hAnsi="Arial" w:cs="Arial"/>
          <w:b/>
          <w:bCs/>
          <w:iCs/>
          <w:sz w:val="22"/>
          <w:szCs w:val="22"/>
        </w:rPr>
      </w:pPr>
    </w:p>
    <w:p w14:paraId="13433F94" w14:textId="77777777" w:rsidR="00002CF4" w:rsidRPr="002E429C" w:rsidRDefault="00002CF4" w:rsidP="00002CF4">
      <w:pPr>
        <w:numPr>
          <w:ilvl w:val="0"/>
          <w:numId w:val="38"/>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Nominate PSHE/RS</w:t>
      </w:r>
      <w:r w:rsidR="001B2E82">
        <w:rPr>
          <w:rFonts w:ascii="Arial" w:hAnsi="Arial" w:cs="Arial"/>
          <w:color w:val="000000"/>
          <w:w w:val="105"/>
          <w:sz w:val="22"/>
          <w:szCs w:val="22"/>
          <w:lang w:val="en-US"/>
        </w:rPr>
        <w:t>H</w:t>
      </w:r>
      <w:r w:rsidRPr="002E429C">
        <w:rPr>
          <w:rFonts w:ascii="Arial" w:hAnsi="Arial" w:cs="Arial"/>
          <w:color w:val="000000"/>
          <w:w w:val="105"/>
          <w:sz w:val="22"/>
          <w:szCs w:val="22"/>
          <w:lang w:val="en-US"/>
        </w:rPr>
        <w:t>E lead in school</w:t>
      </w:r>
    </w:p>
    <w:p w14:paraId="4BDCA5E8"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 xml:space="preserve">Development and implementation of </w:t>
      </w:r>
      <w:r w:rsidR="003A3ACB">
        <w:rPr>
          <w:rFonts w:ascii="Arial" w:hAnsi="Arial" w:cs="Arial"/>
          <w:color w:val="000000"/>
          <w:w w:val="105"/>
          <w:sz w:val="22"/>
          <w:szCs w:val="22"/>
          <w:lang w:val="en-US"/>
        </w:rPr>
        <w:t xml:space="preserve">an </w:t>
      </w:r>
      <w:r w:rsidRPr="002E429C">
        <w:rPr>
          <w:rFonts w:ascii="Arial" w:hAnsi="Arial" w:cs="Arial"/>
          <w:color w:val="000000"/>
          <w:w w:val="105"/>
          <w:sz w:val="22"/>
          <w:szCs w:val="22"/>
          <w:lang w:val="en-US"/>
        </w:rPr>
        <w:t>RS</w:t>
      </w:r>
      <w:r w:rsidR="001B2E82">
        <w:rPr>
          <w:rFonts w:ascii="Arial" w:hAnsi="Arial" w:cs="Arial"/>
          <w:color w:val="000000"/>
          <w:w w:val="105"/>
          <w:sz w:val="22"/>
          <w:szCs w:val="22"/>
          <w:lang w:val="en-US"/>
        </w:rPr>
        <w:t>H</w:t>
      </w:r>
      <w:r w:rsidRPr="002E429C">
        <w:rPr>
          <w:rFonts w:ascii="Arial" w:hAnsi="Arial" w:cs="Arial"/>
          <w:color w:val="000000"/>
          <w:w w:val="105"/>
          <w:sz w:val="22"/>
          <w:szCs w:val="22"/>
          <w:lang w:val="en-US"/>
        </w:rPr>
        <w:t xml:space="preserve">E policy outlining the rationale and </w:t>
      </w:r>
      <w:proofErr w:type="spellStart"/>
      <w:r w:rsidRPr="002E429C">
        <w:rPr>
          <w:rFonts w:ascii="Arial" w:hAnsi="Arial" w:cs="Arial"/>
          <w:color w:val="000000"/>
          <w:w w:val="105"/>
          <w:sz w:val="22"/>
          <w:szCs w:val="22"/>
          <w:lang w:val="en-US"/>
        </w:rPr>
        <w:t>organisation</w:t>
      </w:r>
      <w:proofErr w:type="spellEnd"/>
      <w:r w:rsidRPr="002E429C">
        <w:rPr>
          <w:rFonts w:ascii="Arial" w:hAnsi="Arial" w:cs="Arial"/>
          <w:color w:val="000000"/>
          <w:w w:val="105"/>
          <w:sz w:val="22"/>
          <w:szCs w:val="22"/>
          <w:lang w:val="en-US"/>
        </w:rPr>
        <w:t xml:space="preserve"> of the RSHE </w:t>
      </w:r>
      <w:proofErr w:type="spellStart"/>
      <w:r w:rsidRPr="002E429C">
        <w:rPr>
          <w:rFonts w:ascii="Arial" w:hAnsi="Arial" w:cs="Arial"/>
          <w:color w:val="000000"/>
          <w:w w:val="105"/>
          <w:sz w:val="22"/>
          <w:szCs w:val="22"/>
          <w:lang w:val="en-US"/>
        </w:rPr>
        <w:t>programme</w:t>
      </w:r>
      <w:proofErr w:type="spellEnd"/>
      <w:r w:rsidRPr="002E429C">
        <w:rPr>
          <w:rFonts w:ascii="Arial" w:hAnsi="Arial" w:cs="Arial"/>
          <w:color w:val="000000"/>
          <w:w w:val="105"/>
          <w:sz w:val="22"/>
          <w:szCs w:val="22"/>
          <w:lang w:val="en-US"/>
        </w:rPr>
        <w:t>, including information on parents’ rights to withdraw from sex education and compliant with Equalities legislation.</w:t>
      </w:r>
    </w:p>
    <w:p w14:paraId="56BAADC0"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Ensure parents are consulted about the RSHE policy</w:t>
      </w:r>
    </w:p>
    <w:p w14:paraId="4D62782E"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Ensure all staff comply with policy</w:t>
      </w:r>
    </w:p>
    <w:p w14:paraId="2379CD36"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Make a copy of the policy available on the school website and to parents.</w:t>
      </w:r>
    </w:p>
    <w:p w14:paraId="4A10E9AC"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Adequate resourcing available for subject</w:t>
      </w:r>
    </w:p>
    <w:p w14:paraId="16450714" w14:textId="77777777" w:rsidR="00002CF4" w:rsidRPr="002E429C" w:rsidRDefault="00002CF4" w:rsidP="00002CF4">
      <w:pPr>
        <w:numPr>
          <w:ilvl w:val="0"/>
          <w:numId w:val="38"/>
        </w:numPr>
        <w:tabs>
          <w:tab w:val="left" w:pos="229"/>
          <w:tab w:val="left" w:pos="654"/>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Link governor to monitor RSHE/PSHE</w:t>
      </w:r>
    </w:p>
    <w:p w14:paraId="1732D317" w14:textId="77777777" w:rsidR="00002CF4" w:rsidRPr="002E429C" w:rsidRDefault="00002CF4" w:rsidP="00002CF4">
      <w:pPr>
        <w:numPr>
          <w:ilvl w:val="0"/>
          <w:numId w:val="38"/>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Monitoring, review and evaluation of this policy</w:t>
      </w:r>
    </w:p>
    <w:p w14:paraId="5997CC1D" w14:textId="77777777" w:rsidR="00002CF4" w:rsidRPr="002E429C" w:rsidRDefault="00002CF4" w:rsidP="00002CF4">
      <w:pPr>
        <w:jc w:val="both"/>
        <w:rPr>
          <w:rFonts w:ascii="Arial" w:hAnsi="Arial" w:cs="Arial"/>
          <w:b/>
          <w:bCs/>
          <w:i/>
          <w:iCs/>
          <w:sz w:val="22"/>
          <w:szCs w:val="22"/>
          <w:lang w:val="en-US"/>
        </w:rPr>
      </w:pPr>
    </w:p>
    <w:p w14:paraId="4FDF1D30" w14:textId="77777777" w:rsidR="00002CF4" w:rsidRPr="002E429C" w:rsidRDefault="00002CF4" w:rsidP="00002CF4">
      <w:pPr>
        <w:jc w:val="both"/>
        <w:rPr>
          <w:rFonts w:ascii="Arial" w:hAnsi="Arial" w:cs="Arial"/>
          <w:b/>
          <w:bCs/>
          <w:iCs/>
          <w:sz w:val="22"/>
          <w:szCs w:val="22"/>
          <w:lang w:val="en-US"/>
        </w:rPr>
      </w:pPr>
      <w:r w:rsidRPr="002E429C">
        <w:rPr>
          <w:rFonts w:ascii="Arial" w:hAnsi="Arial" w:cs="Arial"/>
          <w:b/>
          <w:bCs/>
          <w:iCs/>
          <w:sz w:val="22"/>
          <w:szCs w:val="22"/>
          <w:lang w:val="en-US"/>
        </w:rPr>
        <w:t>Headteacher</w:t>
      </w:r>
    </w:p>
    <w:p w14:paraId="110FFD37" w14:textId="77777777" w:rsidR="00002CF4" w:rsidRPr="002E429C" w:rsidRDefault="00002CF4" w:rsidP="00002CF4">
      <w:pPr>
        <w:jc w:val="both"/>
        <w:rPr>
          <w:rFonts w:ascii="Arial" w:hAnsi="Arial" w:cs="Arial"/>
          <w:b/>
          <w:bCs/>
          <w:iCs/>
          <w:sz w:val="22"/>
          <w:szCs w:val="22"/>
          <w:lang w:val="en-US"/>
        </w:rPr>
      </w:pPr>
    </w:p>
    <w:p w14:paraId="2F24BF5E" w14:textId="77777777" w:rsidR="00002CF4" w:rsidRPr="002E429C" w:rsidRDefault="00002CF4" w:rsidP="00002CF4">
      <w:pPr>
        <w:numPr>
          <w:ilvl w:val="0"/>
          <w:numId w:val="38"/>
        </w:numPr>
        <w:ind w:left="284" w:hanging="284"/>
        <w:jc w:val="both"/>
        <w:rPr>
          <w:rFonts w:ascii="Arial" w:hAnsi="Arial" w:cs="Arial"/>
          <w:color w:val="000000"/>
          <w:w w:val="105"/>
          <w:sz w:val="22"/>
          <w:szCs w:val="22"/>
          <w:lang w:val="en-US"/>
        </w:rPr>
      </w:pPr>
      <w:r w:rsidRPr="002E429C">
        <w:rPr>
          <w:rFonts w:ascii="Arial" w:hAnsi="Arial" w:cs="Arial"/>
          <w:color w:val="000000"/>
          <w:w w:val="105"/>
          <w:sz w:val="22"/>
          <w:szCs w:val="22"/>
          <w:lang w:val="en-US"/>
        </w:rPr>
        <w:t>Consult with key stakeholders about the RSHE policy</w:t>
      </w:r>
    </w:p>
    <w:p w14:paraId="0AF41FFA" w14:textId="77777777" w:rsidR="00002CF4" w:rsidRPr="002E429C" w:rsidRDefault="00002CF4" w:rsidP="00002CF4">
      <w:pPr>
        <w:numPr>
          <w:ilvl w:val="0"/>
          <w:numId w:val="38"/>
        </w:numPr>
        <w:ind w:left="284" w:hanging="284"/>
        <w:jc w:val="both"/>
        <w:rPr>
          <w:rFonts w:ascii="Arial" w:hAnsi="Arial" w:cs="Arial"/>
          <w:color w:val="000000"/>
          <w:w w:val="105"/>
          <w:sz w:val="22"/>
          <w:szCs w:val="22"/>
          <w:lang w:val="en-US"/>
        </w:rPr>
      </w:pPr>
      <w:r w:rsidRPr="002E429C">
        <w:rPr>
          <w:rFonts w:ascii="Arial" w:hAnsi="Arial" w:cs="Arial"/>
          <w:color w:val="000000"/>
          <w:w w:val="105"/>
          <w:sz w:val="22"/>
          <w:szCs w:val="22"/>
          <w:lang w:val="en-US"/>
        </w:rPr>
        <w:t>Implement RS</w:t>
      </w:r>
      <w:r w:rsidR="001B2E82">
        <w:rPr>
          <w:rFonts w:ascii="Arial" w:hAnsi="Arial" w:cs="Arial"/>
          <w:color w:val="000000"/>
          <w:w w:val="105"/>
          <w:sz w:val="22"/>
          <w:szCs w:val="22"/>
          <w:lang w:val="en-US"/>
        </w:rPr>
        <w:t>H</w:t>
      </w:r>
      <w:r w:rsidRPr="002E429C">
        <w:rPr>
          <w:rFonts w:ascii="Arial" w:hAnsi="Arial" w:cs="Arial"/>
          <w:color w:val="000000"/>
          <w:w w:val="105"/>
          <w:sz w:val="22"/>
          <w:szCs w:val="22"/>
          <w:lang w:val="en-US"/>
        </w:rPr>
        <w:t>E policy</w:t>
      </w:r>
    </w:p>
    <w:p w14:paraId="15A6DDCF" w14:textId="77777777" w:rsidR="00002CF4" w:rsidRPr="002E429C" w:rsidRDefault="00002CF4" w:rsidP="00002CF4">
      <w:pPr>
        <w:numPr>
          <w:ilvl w:val="0"/>
          <w:numId w:val="38"/>
        </w:numPr>
        <w:tabs>
          <w:tab w:val="left" w:pos="229"/>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 xml:space="preserve"> Monitor compliance to policy</w:t>
      </w:r>
    </w:p>
    <w:p w14:paraId="1C5215B0" w14:textId="77777777" w:rsidR="00002CF4" w:rsidRPr="002E429C" w:rsidRDefault="00002CF4" w:rsidP="00002CF4">
      <w:pPr>
        <w:numPr>
          <w:ilvl w:val="0"/>
          <w:numId w:val="38"/>
        </w:numPr>
        <w:tabs>
          <w:tab w:val="left" w:pos="229"/>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 xml:space="preserve"> Work closely with the link governor and coordinator</w:t>
      </w:r>
    </w:p>
    <w:p w14:paraId="44DC5934" w14:textId="77777777" w:rsidR="00002CF4" w:rsidRPr="002E429C" w:rsidRDefault="00002CF4" w:rsidP="00002CF4">
      <w:pPr>
        <w:numPr>
          <w:ilvl w:val="0"/>
          <w:numId w:val="38"/>
        </w:numPr>
        <w:tabs>
          <w:tab w:val="left" w:pos="229"/>
        </w:tabs>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 xml:space="preserve"> Provide leadership and vision in respect of equality;</w:t>
      </w:r>
    </w:p>
    <w:p w14:paraId="7F4A752A" w14:textId="77777777" w:rsidR="00002CF4" w:rsidRPr="002E429C" w:rsidRDefault="00002CF4" w:rsidP="00002CF4">
      <w:pPr>
        <w:numPr>
          <w:ilvl w:val="0"/>
          <w:numId w:val="38"/>
        </w:numPr>
        <w:ind w:left="284" w:hanging="284"/>
        <w:jc w:val="both"/>
        <w:rPr>
          <w:rFonts w:ascii="Arial" w:hAnsi="Arial" w:cs="Arial"/>
          <w:color w:val="000000"/>
          <w:w w:val="105"/>
          <w:sz w:val="22"/>
          <w:szCs w:val="22"/>
          <w:lang w:val="en-US"/>
        </w:rPr>
      </w:pPr>
      <w:proofErr w:type="spellStart"/>
      <w:r w:rsidRPr="002E429C">
        <w:rPr>
          <w:rFonts w:ascii="Arial" w:hAnsi="Arial" w:cs="Arial"/>
          <w:color w:val="000000"/>
          <w:w w:val="105"/>
          <w:sz w:val="22"/>
          <w:szCs w:val="22"/>
          <w:lang w:val="en-US"/>
        </w:rPr>
        <w:t>Organise</w:t>
      </w:r>
      <w:proofErr w:type="spellEnd"/>
      <w:r w:rsidRPr="002E429C">
        <w:rPr>
          <w:rFonts w:ascii="Arial" w:hAnsi="Arial" w:cs="Arial"/>
          <w:color w:val="000000"/>
          <w:w w:val="105"/>
          <w:sz w:val="22"/>
          <w:szCs w:val="22"/>
          <w:lang w:val="en-US"/>
        </w:rPr>
        <w:t xml:space="preserve"> quality training for the teaching staff so that they feel skilled and equipped to deliver</w:t>
      </w:r>
      <w:r w:rsidR="001B2E82">
        <w:rPr>
          <w:rFonts w:ascii="Arial" w:hAnsi="Arial" w:cs="Arial"/>
          <w:color w:val="000000"/>
          <w:w w:val="105"/>
          <w:sz w:val="22"/>
          <w:szCs w:val="22"/>
          <w:lang w:val="en-US"/>
        </w:rPr>
        <w:t xml:space="preserve"> </w:t>
      </w:r>
      <w:r w:rsidRPr="002E429C">
        <w:rPr>
          <w:rFonts w:ascii="Arial" w:hAnsi="Arial" w:cs="Arial"/>
          <w:color w:val="000000"/>
          <w:w w:val="105"/>
          <w:sz w:val="22"/>
          <w:szCs w:val="22"/>
          <w:lang w:val="en-US"/>
        </w:rPr>
        <w:t>effective RS</w:t>
      </w:r>
      <w:r w:rsidR="001B2E82">
        <w:rPr>
          <w:rFonts w:ascii="Arial" w:hAnsi="Arial" w:cs="Arial"/>
          <w:color w:val="000000"/>
          <w:w w:val="105"/>
          <w:sz w:val="22"/>
          <w:szCs w:val="22"/>
          <w:lang w:val="en-US"/>
        </w:rPr>
        <w:t>H</w:t>
      </w:r>
      <w:r w:rsidRPr="002E429C">
        <w:rPr>
          <w:rFonts w:ascii="Arial" w:hAnsi="Arial" w:cs="Arial"/>
          <w:color w:val="000000"/>
          <w:w w:val="105"/>
          <w:sz w:val="22"/>
          <w:szCs w:val="22"/>
          <w:lang w:val="en-US"/>
        </w:rPr>
        <w:t xml:space="preserve">E </w:t>
      </w:r>
    </w:p>
    <w:p w14:paraId="5D79B1F4" w14:textId="77777777" w:rsidR="00002CF4" w:rsidRPr="002E429C" w:rsidRDefault="00002CF4" w:rsidP="00002CF4">
      <w:pPr>
        <w:numPr>
          <w:ilvl w:val="0"/>
          <w:numId w:val="39"/>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 xml:space="preserve"> Monitor the effectiveness of this policy and report annually to governors</w:t>
      </w:r>
    </w:p>
    <w:p w14:paraId="6B699379" w14:textId="77777777" w:rsidR="00002CF4" w:rsidRPr="002E429C" w:rsidRDefault="00002CF4" w:rsidP="00002CF4">
      <w:pPr>
        <w:jc w:val="both"/>
        <w:rPr>
          <w:rFonts w:ascii="Arial" w:hAnsi="Arial" w:cs="Arial"/>
          <w:sz w:val="22"/>
          <w:szCs w:val="22"/>
          <w:lang w:val="en-US"/>
        </w:rPr>
      </w:pPr>
    </w:p>
    <w:p w14:paraId="7CF176FF" w14:textId="77777777" w:rsidR="00002CF4" w:rsidRPr="002E429C" w:rsidRDefault="00002CF4" w:rsidP="00002CF4">
      <w:pPr>
        <w:jc w:val="both"/>
        <w:rPr>
          <w:rFonts w:ascii="Arial" w:hAnsi="Arial" w:cs="Arial"/>
          <w:b/>
          <w:bCs/>
          <w:iCs/>
          <w:sz w:val="22"/>
          <w:szCs w:val="22"/>
          <w:lang w:val="en-US"/>
        </w:rPr>
      </w:pPr>
      <w:r w:rsidRPr="002E429C">
        <w:rPr>
          <w:rFonts w:ascii="Arial" w:hAnsi="Arial" w:cs="Arial"/>
          <w:b/>
          <w:bCs/>
          <w:iCs/>
          <w:sz w:val="22"/>
          <w:szCs w:val="22"/>
          <w:lang w:val="en-US"/>
        </w:rPr>
        <w:t>Co-ordinator</w:t>
      </w:r>
    </w:p>
    <w:p w14:paraId="3FE9F23F" w14:textId="77777777" w:rsidR="00002CF4" w:rsidRPr="002E429C" w:rsidRDefault="00002CF4" w:rsidP="00002CF4">
      <w:pPr>
        <w:jc w:val="both"/>
        <w:rPr>
          <w:rFonts w:ascii="Arial" w:hAnsi="Arial" w:cs="Arial"/>
          <w:b/>
          <w:bCs/>
          <w:i/>
          <w:iCs/>
          <w:sz w:val="22"/>
          <w:szCs w:val="22"/>
          <w:lang w:val="en-US"/>
        </w:rPr>
      </w:pPr>
    </w:p>
    <w:p w14:paraId="3324A053"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Lead the development of this policy throughout the school;</w:t>
      </w:r>
    </w:p>
    <w:p w14:paraId="36BF9A2B"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Work closely with the Headteacher and the nominated governor</w:t>
      </w:r>
    </w:p>
    <w:p w14:paraId="5DF81698"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Provide guidance and support to all staff</w:t>
      </w:r>
    </w:p>
    <w:p w14:paraId="4391F1C1"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Provide training for all staff on induction and when the need arises;</w:t>
      </w:r>
    </w:p>
    <w:p w14:paraId="6014717B"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Keep up to date with new developments and resources</w:t>
      </w:r>
    </w:p>
    <w:p w14:paraId="303D2D99"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Undertake risk assessments when required</w:t>
      </w:r>
    </w:p>
    <w:p w14:paraId="2AE4610E"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Review and monitor RSHE curriculum</w:t>
      </w:r>
    </w:p>
    <w:p w14:paraId="16A5055F"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Monitor the effectiveness of this policy and report annually to governors</w:t>
      </w:r>
    </w:p>
    <w:p w14:paraId="27CA2C5F" w14:textId="77777777" w:rsidR="00002CF4" w:rsidRPr="002E429C" w:rsidRDefault="00002CF4" w:rsidP="00002CF4">
      <w:pPr>
        <w:numPr>
          <w:ilvl w:val="0"/>
          <w:numId w:val="40"/>
        </w:numPr>
        <w:ind w:left="229" w:hanging="229"/>
        <w:jc w:val="both"/>
        <w:rPr>
          <w:rFonts w:ascii="Arial" w:hAnsi="Arial" w:cs="Arial"/>
          <w:color w:val="000000"/>
          <w:w w:val="105"/>
          <w:sz w:val="22"/>
          <w:szCs w:val="22"/>
          <w:lang w:val="en-US"/>
        </w:rPr>
      </w:pPr>
      <w:r w:rsidRPr="002E429C">
        <w:rPr>
          <w:rFonts w:ascii="Arial" w:hAnsi="Arial" w:cs="Arial"/>
          <w:color w:val="000000"/>
          <w:w w:val="105"/>
          <w:sz w:val="22"/>
          <w:szCs w:val="22"/>
          <w:lang w:val="en-US"/>
        </w:rPr>
        <w:t>Ensure information is provided to parents on what will be covered and when.</w:t>
      </w:r>
    </w:p>
    <w:p w14:paraId="1F72F646" w14:textId="77777777" w:rsidR="00002CF4" w:rsidRPr="002E429C" w:rsidRDefault="00002CF4" w:rsidP="00002CF4">
      <w:pPr>
        <w:jc w:val="both"/>
        <w:rPr>
          <w:rFonts w:ascii="Arial" w:hAnsi="Arial" w:cs="Arial"/>
          <w:sz w:val="22"/>
          <w:szCs w:val="22"/>
          <w:lang w:val="en-US"/>
        </w:rPr>
      </w:pPr>
    </w:p>
    <w:p w14:paraId="5A02B1A0" w14:textId="77777777" w:rsidR="00002CF4" w:rsidRPr="002E429C" w:rsidRDefault="00002CF4" w:rsidP="00002CF4">
      <w:pPr>
        <w:jc w:val="both"/>
        <w:rPr>
          <w:rFonts w:ascii="Arial" w:hAnsi="Arial" w:cs="Arial"/>
          <w:b/>
          <w:sz w:val="22"/>
          <w:szCs w:val="22"/>
          <w:lang w:val="en-US"/>
        </w:rPr>
      </w:pPr>
      <w:r w:rsidRPr="002E429C">
        <w:rPr>
          <w:rFonts w:ascii="Arial" w:hAnsi="Arial" w:cs="Arial"/>
          <w:b/>
          <w:sz w:val="22"/>
          <w:szCs w:val="22"/>
          <w:lang w:val="en-US"/>
        </w:rPr>
        <w:t>Class teachers</w:t>
      </w:r>
    </w:p>
    <w:p w14:paraId="08CE6F91" w14:textId="77777777" w:rsidR="00002CF4" w:rsidRPr="002E429C" w:rsidRDefault="00002CF4" w:rsidP="00002CF4">
      <w:pPr>
        <w:jc w:val="both"/>
        <w:rPr>
          <w:rFonts w:ascii="Arial" w:hAnsi="Arial" w:cs="Arial"/>
          <w:b/>
          <w:sz w:val="22"/>
          <w:szCs w:val="22"/>
          <w:lang w:val="en-US"/>
        </w:rPr>
      </w:pPr>
    </w:p>
    <w:p w14:paraId="73F2FCB9" w14:textId="77777777" w:rsidR="00002CF4" w:rsidRPr="002E429C" w:rsidRDefault="00002CF4" w:rsidP="00002CF4">
      <w:pPr>
        <w:jc w:val="both"/>
        <w:rPr>
          <w:rFonts w:ascii="Arial" w:hAnsi="Arial" w:cs="Arial"/>
          <w:sz w:val="22"/>
          <w:szCs w:val="22"/>
          <w:lang w:val="en-US"/>
        </w:rPr>
      </w:pPr>
      <w:r w:rsidRPr="002E429C">
        <w:rPr>
          <w:rFonts w:ascii="Arial" w:hAnsi="Arial" w:cs="Arial"/>
          <w:sz w:val="22"/>
          <w:szCs w:val="22"/>
          <w:lang w:val="en-US"/>
        </w:rPr>
        <w:t>Class teachers will be responsible for teaching RS</w:t>
      </w:r>
      <w:r w:rsidR="001B2E82">
        <w:rPr>
          <w:rFonts w:ascii="Arial" w:hAnsi="Arial" w:cs="Arial"/>
          <w:sz w:val="22"/>
          <w:szCs w:val="22"/>
          <w:lang w:val="en-US"/>
        </w:rPr>
        <w:t>H</w:t>
      </w:r>
      <w:r w:rsidRPr="002E429C">
        <w:rPr>
          <w:rFonts w:ascii="Arial" w:hAnsi="Arial" w:cs="Arial"/>
          <w:sz w:val="22"/>
          <w:szCs w:val="22"/>
          <w:lang w:val="en-US"/>
        </w:rPr>
        <w:t>E within their PSHE lessons, and will keep parents and carers informed of the topics that will be covered in their termly letters which will help parents to foster conversations at home.</w:t>
      </w:r>
    </w:p>
    <w:p w14:paraId="61CDCEAD" w14:textId="77777777" w:rsidR="00002CF4" w:rsidRPr="002E429C" w:rsidRDefault="00002CF4" w:rsidP="00002CF4">
      <w:pPr>
        <w:jc w:val="both"/>
        <w:rPr>
          <w:rFonts w:ascii="Arial" w:hAnsi="Arial" w:cs="Arial"/>
          <w:color w:val="000000"/>
          <w:w w:val="105"/>
          <w:sz w:val="22"/>
          <w:szCs w:val="22"/>
          <w:lang w:val="en-US"/>
        </w:rPr>
      </w:pPr>
    </w:p>
    <w:p w14:paraId="686036F2" w14:textId="77777777" w:rsidR="006811F8" w:rsidRDefault="006811F8" w:rsidP="00002CF4">
      <w:pPr>
        <w:jc w:val="both"/>
        <w:rPr>
          <w:rFonts w:ascii="Arial" w:hAnsi="Arial" w:cs="Arial"/>
          <w:b/>
          <w:sz w:val="22"/>
          <w:szCs w:val="22"/>
          <w:u w:val="single"/>
        </w:rPr>
      </w:pPr>
    </w:p>
    <w:p w14:paraId="0EFF0706" w14:textId="77777777" w:rsidR="006811F8" w:rsidRDefault="006811F8" w:rsidP="00002CF4">
      <w:pPr>
        <w:jc w:val="both"/>
        <w:rPr>
          <w:rFonts w:ascii="Arial" w:hAnsi="Arial" w:cs="Arial"/>
          <w:b/>
          <w:sz w:val="22"/>
          <w:szCs w:val="22"/>
          <w:u w:val="single"/>
        </w:rPr>
      </w:pPr>
    </w:p>
    <w:p w14:paraId="3EC62994" w14:textId="77777777" w:rsidR="006811F8" w:rsidRDefault="006811F8" w:rsidP="00002CF4">
      <w:pPr>
        <w:jc w:val="both"/>
        <w:rPr>
          <w:rFonts w:ascii="Arial" w:hAnsi="Arial" w:cs="Arial"/>
          <w:b/>
          <w:sz w:val="22"/>
          <w:szCs w:val="22"/>
          <w:u w:val="single"/>
        </w:rPr>
      </w:pPr>
    </w:p>
    <w:p w14:paraId="2C79E870" w14:textId="68BD3C7B" w:rsidR="00002CF4" w:rsidRPr="002E429C" w:rsidRDefault="00002CF4" w:rsidP="00002CF4">
      <w:pPr>
        <w:jc w:val="both"/>
        <w:rPr>
          <w:rFonts w:ascii="Arial" w:hAnsi="Arial" w:cs="Arial"/>
          <w:b/>
          <w:sz w:val="22"/>
          <w:szCs w:val="22"/>
          <w:u w:val="single"/>
        </w:rPr>
      </w:pPr>
      <w:r w:rsidRPr="002E429C">
        <w:rPr>
          <w:rFonts w:ascii="Arial" w:hAnsi="Arial" w:cs="Arial"/>
          <w:b/>
          <w:sz w:val="22"/>
          <w:szCs w:val="22"/>
          <w:u w:val="single"/>
        </w:rPr>
        <w:lastRenderedPageBreak/>
        <w:t>Engaging Stakeholders</w:t>
      </w:r>
    </w:p>
    <w:p w14:paraId="6BB9E253" w14:textId="77777777" w:rsidR="00002CF4" w:rsidRPr="002E429C" w:rsidRDefault="00002CF4" w:rsidP="00002CF4">
      <w:pPr>
        <w:jc w:val="both"/>
        <w:rPr>
          <w:rFonts w:ascii="Arial" w:hAnsi="Arial" w:cs="Arial"/>
          <w:b/>
          <w:sz w:val="22"/>
          <w:szCs w:val="22"/>
          <w:u w:val="single"/>
        </w:rPr>
      </w:pPr>
    </w:p>
    <w:p w14:paraId="6BFA408E"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Parents will be informed about the RS</w:t>
      </w:r>
      <w:r w:rsidR="001B2E82">
        <w:rPr>
          <w:rFonts w:ascii="Arial" w:hAnsi="Arial" w:cs="Arial"/>
          <w:sz w:val="22"/>
          <w:szCs w:val="22"/>
        </w:rPr>
        <w:t>H</w:t>
      </w:r>
      <w:r w:rsidRPr="002E429C">
        <w:rPr>
          <w:rFonts w:ascii="Arial" w:hAnsi="Arial" w:cs="Arial"/>
          <w:sz w:val="22"/>
          <w:szCs w:val="22"/>
        </w:rPr>
        <w:t xml:space="preserve">E policy on the school website, and will be notified through </w:t>
      </w:r>
      <w:proofErr w:type="spellStart"/>
      <w:r w:rsidRPr="002E429C">
        <w:rPr>
          <w:rFonts w:ascii="Arial" w:hAnsi="Arial" w:cs="Arial"/>
          <w:sz w:val="22"/>
          <w:szCs w:val="22"/>
        </w:rPr>
        <w:t>ParentMail</w:t>
      </w:r>
      <w:proofErr w:type="spellEnd"/>
      <w:r w:rsidRPr="002E429C">
        <w:rPr>
          <w:rFonts w:ascii="Arial" w:hAnsi="Arial" w:cs="Arial"/>
          <w:sz w:val="22"/>
          <w:szCs w:val="22"/>
        </w:rPr>
        <w:t xml:space="preserve"> letters when sensitive subjects will be discussed in school, so that parents and carers are able to nurture a </w:t>
      </w:r>
      <w:r w:rsidRPr="002E429C">
        <w:rPr>
          <w:rFonts w:ascii="Arial" w:hAnsi="Arial" w:cs="Arial"/>
          <w:sz w:val="22"/>
          <w:szCs w:val="22"/>
          <w:lang w:val="en-US"/>
        </w:rPr>
        <w:t xml:space="preserve">conversation </w:t>
      </w:r>
      <w:r w:rsidRPr="002E429C">
        <w:rPr>
          <w:rFonts w:ascii="Arial" w:hAnsi="Arial" w:cs="Arial"/>
          <w:sz w:val="22"/>
          <w:szCs w:val="22"/>
        </w:rPr>
        <w:t>at home.</w:t>
      </w:r>
    </w:p>
    <w:p w14:paraId="23DE523C" w14:textId="77777777" w:rsidR="00002CF4" w:rsidRPr="002E429C" w:rsidRDefault="00002CF4" w:rsidP="00002CF4">
      <w:pPr>
        <w:jc w:val="both"/>
        <w:rPr>
          <w:rFonts w:ascii="Arial" w:hAnsi="Arial" w:cs="Arial"/>
          <w:sz w:val="22"/>
          <w:szCs w:val="22"/>
        </w:rPr>
      </w:pPr>
    </w:p>
    <w:p w14:paraId="657FDADF" w14:textId="0075EDC7" w:rsidR="00002CF4" w:rsidRDefault="00002CF4" w:rsidP="00002CF4">
      <w:pPr>
        <w:jc w:val="both"/>
        <w:rPr>
          <w:rFonts w:ascii="Arial" w:hAnsi="Arial" w:cs="Arial"/>
          <w:sz w:val="22"/>
          <w:szCs w:val="22"/>
        </w:rPr>
      </w:pPr>
      <w:r w:rsidRPr="002E429C">
        <w:rPr>
          <w:rFonts w:ascii="Arial" w:hAnsi="Arial" w:cs="Arial"/>
          <w:sz w:val="22"/>
          <w:szCs w:val="22"/>
        </w:rPr>
        <w:t>We are committed to working with parents and carers by ensuring they are fully aware of what is being taught and provide additional resources or sign posts should they wish to discuss Sex Education at home.</w:t>
      </w:r>
    </w:p>
    <w:p w14:paraId="52E56223" w14:textId="77777777" w:rsidR="003139FF" w:rsidRPr="002E429C" w:rsidRDefault="003139FF" w:rsidP="00002CF4">
      <w:pPr>
        <w:jc w:val="both"/>
        <w:rPr>
          <w:rFonts w:ascii="Arial" w:hAnsi="Arial" w:cs="Arial"/>
          <w:sz w:val="22"/>
          <w:szCs w:val="22"/>
        </w:rPr>
      </w:pPr>
    </w:p>
    <w:p w14:paraId="63C5A267" w14:textId="4D0F3CEE" w:rsidR="00002CF4" w:rsidRPr="002E429C" w:rsidRDefault="00002CF4" w:rsidP="00002CF4">
      <w:pPr>
        <w:jc w:val="both"/>
        <w:rPr>
          <w:rFonts w:ascii="Arial" w:hAnsi="Arial" w:cs="Arial"/>
          <w:sz w:val="22"/>
          <w:szCs w:val="22"/>
        </w:rPr>
      </w:pPr>
      <w:r w:rsidRPr="002E429C">
        <w:rPr>
          <w:rFonts w:ascii="Arial" w:hAnsi="Arial" w:cs="Arial"/>
          <w:sz w:val="22"/>
          <w:szCs w:val="22"/>
        </w:rPr>
        <w:t>Parents and carers have the right to withdraw</w:t>
      </w:r>
      <w:r w:rsidR="00FC7307" w:rsidRPr="002E429C">
        <w:rPr>
          <w:rFonts w:ascii="Arial" w:hAnsi="Arial" w:cs="Arial"/>
          <w:sz w:val="22"/>
          <w:szCs w:val="22"/>
        </w:rPr>
        <w:t xml:space="preserve"> children </w:t>
      </w:r>
      <w:r w:rsidRPr="002E429C">
        <w:rPr>
          <w:rFonts w:ascii="Arial" w:hAnsi="Arial" w:cs="Arial"/>
          <w:sz w:val="22"/>
          <w:szCs w:val="22"/>
        </w:rPr>
        <w:t xml:space="preserve">from Sex </w:t>
      </w:r>
      <w:r w:rsidRPr="00276018">
        <w:rPr>
          <w:rFonts w:ascii="Arial" w:hAnsi="Arial" w:cs="Arial"/>
          <w:sz w:val="22"/>
          <w:szCs w:val="22"/>
        </w:rPr>
        <w:t>Education</w:t>
      </w:r>
      <w:r w:rsidR="00FC7307" w:rsidRPr="00276018">
        <w:rPr>
          <w:rFonts w:ascii="Arial" w:hAnsi="Arial" w:cs="Arial"/>
          <w:sz w:val="22"/>
          <w:szCs w:val="22"/>
        </w:rPr>
        <w:t>.</w:t>
      </w:r>
      <w:r w:rsidR="00FC7307" w:rsidRPr="002E429C">
        <w:rPr>
          <w:rFonts w:ascii="Arial" w:hAnsi="Arial" w:cs="Arial"/>
          <w:b/>
          <w:sz w:val="22"/>
          <w:szCs w:val="22"/>
        </w:rPr>
        <w:t xml:space="preserve">  </w:t>
      </w:r>
      <w:r w:rsidR="00FC7307" w:rsidRPr="002E429C">
        <w:rPr>
          <w:rFonts w:ascii="Arial" w:hAnsi="Arial" w:cs="Arial"/>
          <w:sz w:val="22"/>
          <w:szCs w:val="22"/>
        </w:rPr>
        <w:t>Children</w:t>
      </w:r>
      <w:r w:rsidR="00FC7307" w:rsidRPr="002E429C">
        <w:rPr>
          <w:rFonts w:ascii="Arial" w:hAnsi="Arial" w:cs="Arial"/>
          <w:b/>
          <w:sz w:val="22"/>
          <w:szCs w:val="22"/>
        </w:rPr>
        <w:t xml:space="preserve"> </w:t>
      </w:r>
      <w:r w:rsidRPr="002E429C">
        <w:rPr>
          <w:rFonts w:ascii="Arial" w:hAnsi="Arial" w:cs="Arial"/>
          <w:sz w:val="22"/>
          <w:szCs w:val="22"/>
        </w:rPr>
        <w:t xml:space="preserve">cannot </w:t>
      </w:r>
      <w:r w:rsidR="00FC7307" w:rsidRPr="002E429C">
        <w:rPr>
          <w:rFonts w:ascii="Arial" w:hAnsi="Arial" w:cs="Arial"/>
          <w:sz w:val="22"/>
          <w:szCs w:val="22"/>
        </w:rPr>
        <w:t xml:space="preserve">be </w:t>
      </w:r>
      <w:r w:rsidRPr="002E429C">
        <w:rPr>
          <w:rFonts w:ascii="Arial" w:hAnsi="Arial" w:cs="Arial"/>
          <w:sz w:val="22"/>
          <w:szCs w:val="22"/>
        </w:rPr>
        <w:t>withdraw</w:t>
      </w:r>
      <w:r w:rsidR="00FC7307" w:rsidRPr="002E429C">
        <w:rPr>
          <w:rFonts w:ascii="Arial" w:hAnsi="Arial" w:cs="Arial"/>
          <w:sz w:val="22"/>
          <w:szCs w:val="22"/>
        </w:rPr>
        <w:t>n</w:t>
      </w:r>
      <w:r w:rsidRPr="002E429C">
        <w:rPr>
          <w:rFonts w:ascii="Arial" w:hAnsi="Arial" w:cs="Arial"/>
          <w:sz w:val="22"/>
          <w:szCs w:val="22"/>
        </w:rPr>
        <w:t xml:space="preserve"> from elements covered under the </w:t>
      </w:r>
      <w:r w:rsidR="00FC7307" w:rsidRPr="002E429C">
        <w:rPr>
          <w:rFonts w:ascii="Arial" w:hAnsi="Arial" w:cs="Arial"/>
          <w:sz w:val="22"/>
          <w:szCs w:val="22"/>
        </w:rPr>
        <w:t>N</w:t>
      </w:r>
      <w:r w:rsidRPr="002E429C">
        <w:rPr>
          <w:rFonts w:ascii="Arial" w:hAnsi="Arial" w:cs="Arial"/>
          <w:sz w:val="22"/>
          <w:szCs w:val="22"/>
        </w:rPr>
        <w:t xml:space="preserve">ational </w:t>
      </w:r>
      <w:r w:rsidR="00FC7307" w:rsidRPr="002E429C">
        <w:rPr>
          <w:rFonts w:ascii="Arial" w:hAnsi="Arial" w:cs="Arial"/>
          <w:sz w:val="22"/>
          <w:szCs w:val="22"/>
        </w:rPr>
        <w:t>C</w:t>
      </w:r>
      <w:r w:rsidRPr="002E429C">
        <w:rPr>
          <w:rFonts w:ascii="Arial" w:hAnsi="Arial" w:cs="Arial"/>
          <w:sz w:val="22"/>
          <w:szCs w:val="22"/>
        </w:rPr>
        <w:t xml:space="preserve">urriculum for Science which includes the reproduction of plants and animals; body changes in Year 4 and menstruation in </w:t>
      </w:r>
      <w:r w:rsidR="00FC7307" w:rsidRPr="002E429C">
        <w:rPr>
          <w:rFonts w:ascii="Arial" w:hAnsi="Arial" w:cs="Arial"/>
          <w:sz w:val="22"/>
          <w:szCs w:val="22"/>
        </w:rPr>
        <w:t>Y</w:t>
      </w:r>
      <w:r w:rsidRPr="002E429C">
        <w:rPr>
          <w:rFonts w:ascii="Arial" w:hAnsi="Arial" w:cs="Arial"/>
          <w:sz w:val="22"/>
          <w:szCs w:val="22"/>
        </w:rPr>
        <w:t>ear 5.</w:t>
      </w:r>
    </w:p>
    <w:p w14:paraId="07547A01" w14:textId="77777777" w:rsidR="00002CF4" w:rsidRPr="002E429C" w:rsidRDefault="00002CF4" w:rsidP="00002CF4">
      <w:pPr>
        <w:jc w:val="both"/>
        <w:rPr>
          <w:rFonts w:ascii="Arial" w:hAnsi="Arial" w:cs="Arial"/>
          <w:b/>
          <w:sz w:val="22"/>
          <w:szCs w:val="22"/>
        </w:rPr>
      </w:pPr>
    </w:p>
    <w:p w14:paraId="1118921C" w14:textId="77777777" w:rsidR="00002CF4" w:rsidRPr="002E429C" w:rsidRDefault="00002CF4" w:rsidP="00002CF4">
      <w:pPr>
        <w:jc w:val="both"/>
        <w:rPr>
          <w:rFonts w:ascii="Arial" w:hAnsi="Arial" w:cs="Arial"/>
          <w:b/>
          <w:bCs/>
          <w:iCs/>
          <w:sz w:val="22"/>
          <w:szCs w:val="22"/>
          <w:u w:val="single"/>
        </w:rPr>
      </w:pPr>
      <w:r w:rsidRPr="002E429C">
        <w:rPr>
          <w:rFonts w:ascii="Arial" w:hAnsi="Arial" w:cs="Arial"/>
          <w:b/>
          <w:bCs/>
          <w:iCs/>
          <w:sz w:val="22"/>
          <w:szCs w:val="22"/>
          <w:u w:val="single"/>
        </w:rPr>
        <w:t>Review</w:t>
      </w:r>
    </w:p>
    <w:p w14:paraId="5043CB0F" w14:textId="77777777" w:rsidR="00FC7307" w:rsidRPr="002E429C" w:rsidRDefault="00FC7307" w:rsidP="00002CF4">
      <w:pPr>
        <w:jc w:val="both"/>
        <w:rPr>
          <w:rFonts w:ascii="Arial" w:hAnsi="Arial" w:cs="Arial"/>
          <w:b/>
          <w:bCs/>
          <w:iCs/>
          <w:sz w:val="22"/>
          <w:szCs w:val="22"/>
          <w:u w:val="single"/>
        </w:rPr>
      </w:pPr>
    </w:p>
    <w:p w14:paraId="58C76DA0" w14:textId="77777777" w:rsidR="00002CF4" w:rsidRPr="002E429C" w:rsidRDefault="00002CF4" w:rsidP="00002CF4">
      <w:pPr>
        <w:jc w:val="both"/>
        <w:rPr>
          <w:rFonts w:ascii="Arial" w:hAnsi="Arial" w:cs="Arial"/>
          <w:color w:val="000000"/>
          <w:w w:val="105"/>
          <w:sz w:val="22"/>
          <w:szCs w:val="22"/>
          <w:lang w:val="en-US"/>
        </w:rPr>
      </w:pPr>
      <w:r w:rsidRPr="002E429C">
        <w:rPr>
          <w:rFonts w:ascii="Arial" w:hAnsi="Arial" w:cs="Arial"/>
          <w:color w:val="000000"/>
          <w:w w:val="105"/>
          <w:sz w:val="22"/>
          <w:szCs w:val="22"/>
          <w:lang w:val="en-US"/>
        </w:rPr>
        <w:t>The policy will be reviewed annually.  This review will be informed by pupil, staff and parent feedback.   Assessment data and evidence of delivery will be used to evaluate if the curriculum is meeting the intended outcomes.  The review process will also take account of emerging legislation and national and local good practice.</w:t>
      </w:r>
    </w:p>
    <w:p w14:paraId="07459315" w14:textId="77777777" w:rsidR="003139FF" w:rsidRDefault="003139FF" w:rsidP="00002CF4">
      <w:pPr>
        <w:jc w:val="both"/>
        <w:rPr>
          <w:rFonts w:ascii="Arial" w:hAnsi="Arial" w:cs="Arial"/>
          <w:b/>
          <w:sz w:val="22"/>
          <w:szCs w:val="22"/>
        </w:rPr>
      </w:pPr>
    </w:p>
    <w:p w14:paraId="32E1BFAF" w14:textId="77777777" w:rsidR="00002CF4" w:rsidRPr="002E429C" w:rsidRDefault="00002CF4" w:rsidP="00002CF4">
      <w:pPr>
        <w:jc w:val="both"/>
        <w:rPr>
          <w:rFonts w:ascii="Arial" w:hAnsi="Arial" w:cs="Arial"/>
          <w:b/>
          <w:sz w:val="22"/>
          <w:szCs w:val="22"/>
          <w:u w:val="single"/>
        </w:rPr>
      </w:pPr>
      <w:r w:rsidRPr="002E429C">
        <w:rPr>
          <w:rFonts w:ascii="Arial" w:hAnsi="Arial" w:cs="Arial"/>
          <w:b/>
          <w:sz w:val="22"/>
          <w:szCs w:val="22"/>
          <w:u w:val="single"/>
        </w:rPr>
        <w:t>Definitions</w:t>
      </w:r>
    </w:p>
    <w:p w14:paraId="6537F28F" w14:textId="77777777" w:rsidR="00FC7307" w:rsidRPr="002E429C" w:rsidRDefault="00FC7307" w:rsidP="00002CF4">
      <w:pPr>
        <w:jc w:val="both"/>
        <w:rPr>
          <w:rFonts w:ascii="Arial" w:hAnsi="Arial" w:cs="Arial"/>
          <w:b/>
          <w:sz w:val="22"/>
          <w:szCs w:val="22"/>
          <w:u w:val="single"/>
        </w:rPr>
      </w:pPr>
    </w:p>
    <w:p w14:paraId="3CC46DF7" w14:textId="77777777" w:rsidR="00FC7307" w:rsidRPr="002E429C" w:rsidRDefault="00002CF4" w:rsidP="00002CF4">
      <w:pPr>
        <w:jc w:val="both"/>
        <w:rPr>
          <w:rFonts w:ascii="Arial" w:hAnsi="Arial" w:cs="Arial"/>
          <w:sz w:val="22"/>
          <w:szCs w:val="22"/>
        </w:rPr>
      </w:pPr>
      <w:r w:rsidRPr="002E429C">
        <w:rPr>
          <w:rFonts w:ascii="Arial" w:hAnsi="Arial" w:cs="Arial"/>
          <w:sz w:val="22"/>
          <w:szCs w:val="22"/>
        </w:rPr>
        <w:t xml:space="preserve">The Department for Education defines relationships education as, teaching the fundamental building blocks and characteristics of positive relationships, with particular reference to friendships, family relationships and relationships with other peers and adults. However, we believe comprehensive relationship education is designed to help children to develop the skills to recognise and manage healthy relationships both online and in the real world. It is designed to build self-esteem and to explore personal identity. It is about helping children understand and make sense of the world they are growing up in; to recognise the differences and similarities between their peers and their families; to understand the fact every human being is unique and has the right to be respected. There are many different family structures and all children have the right to feel safe. </w:t>
      </w:r>
    </w:p>
    <w:p w14:paraId="6DFB9E20" w14:textId="77777777" w:rsidR="00FC7307" w:rsidRPr="002E429C" w:rsidRDefault="00FC7307" w:rsidP="00002CF4">
      <w:pPr>
        <w:jc w:val="both"/>
        <w:rPr>
          <w:rFonts w:ascii="Arial" w:hAnsi="Arial" w:cs="Arial"/>
          <w:sz w:val="22"/>
          <w:szCs w:val="22"/>
        </w:rPr>
      </w:pPr>
    </w:p>
    <w:p w14:paraId="10A5EB7E"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Comprehensive relationship education has been shown to help keep children safe by allowing them to understand appropriate and inappropriate touching, to realise that their body is fantastic and belongs to them. It is about building the foundations of an understanding of consent and personal boundaries; in that no one has the right to touch you in a way you don’t like</w:t>
      </w:r>
      <w:r w:rsidR="00FC7307" w:rsidRPr="002E429C">
        <w:rPr>
          <w:rFonts w:ascii="Arial" w:hAnsi="Arial" w:cs="Arial"/>
          <w:sz w:val="22"/>
          <w:szCs w:val="22"/>
        </w:rPr>
        <w:t>,</w:t>
      </w:r>
      <w:r w:rsidRPr="002E429C">
        <w:rPr>
          <w:rFonts w:ascii="Arial" w:hAnsi="Arial" w:cs="Arial"/>
          <w:sz w:val="22"/>
          <w:szCs w:val="22"/>
        </w:rPr>
        <w:t xml:space="preserve"> but also the difference between public and private behaviours. It is important for children to know the names and functions of their body and to be reassured it is natural to be curious about them. Indeed, by teaching children the correct terms for their private parts, children are proven to be safer from abuse. In addition, we believe comprehensive relationship education helps children to develop their vocabulary and emotional literacy to enable them to talk about and manage their feelings. It helps children build their own support networks and the confidence to ask for help when they feel unsafe. This is a required element of the Health Education Guidance.</w:t>
      </w:r>
    </w:p>
    <w:p w14:paraId="70DF9E56" w14:textId="77777777" w:rsidR="00FC7307" w:rsidRPr="002E429C" w:rsidRDefault="00FC7307" w:rsidP="00002CF4">
      <w:pPr>
        <w:jc w:val="both"/>
        <w:rPr>
          <w:rFonts w:ascii="Arial" w:hAnsi="Arial" w:cs="Arial"/>
          <w:sz w:val="22"/>
          <w:szCs w:val="22"/>
        </w:rPr>
      </w:pPr>
    </w:p>
    <w:p w14:paraId="528DD4A3" w14:textId="77777777" w:rsidR="00002CF4" w:rsidRPr="002E429C" w:rsidRDefault="00002CF4" w:rsidP="00002CF4">
      <w:pPr>
        <w:jc w:val="both"/>
        <w:rPr>
          <w:rFonts w:ascii="Arial" w:hAnsi="Arial" w:cs="Arial"/>
          <w:b/>
          <w:i/>
          <w:sz w:val="22"/>
          <w:szCs w:val="22"/>
        </w:rPr>
      </w:pPr>
      <w:r w:rsidRPr="002E429C">
        <w:rPr>
          <w:rFonts w:ascii="Arial" w:hAnsi="Arial" w:cs="Arial"/>
          <w:b/>
          <w:i/>
          <w:sz w:val="22"/>
          <w:szCs w:val="22"/>
        </w:rPr>
        <w:t xml:space="preserve">This Policy uses the following acronyms </w:t>
      </w:r>
    </w:p>
    <w:p w14:paraId="44E871BC" w14:textId="77777777" w:rsidR="00FC7307" w:rsidRPr="002E429C" w:rsidRDefault="00FC7307" w:rsidP="00002CF4">
      <w:pPr>
        <w:jc w:val="both"/>
        <w:rPr>
          <w:rFonts w:ascii="Arial" w:hAnsi="Arial" w:cs="Arial"/>
          <w:b/>
          <w:i/>
          <w:sz w:val="22"/>
          <w:szCs w:val="22"/>
        </w:rPr>
      </w:pPr>
    </w:p>
    <w:p w14:paraId="314D996A"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RSE – Relationship and Sex Education (Formerly SRE)</w:t>
      </w:r>
    </w:p>
    <w:p w14:paraId="79612289"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 xml:space="preserve">RSHE – Relationship, Sex Education and Health Education </w:t>
      </w:r>
    </w:p>
    <w:p w14:paraId="36B8B6FE"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PSHE – Personal, Social Health and Economic Education</w:t>
      </w:r>
    </w:p>
    <w:p w14:paraId="33579D74"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DfE – Department for Education</w:t>
      </w:r>
    </w:p>
    <w:p w14:paraId="0D0DA074"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CPOMS – A safeguarding reporting tool used in school.</w:t>
      </w:r>
    </w:p>
    <w:p w14:paraId="738610EB" w14:textId="24A7ABCB" w:rsidR="000B591A" w:rsidRDefault="000B591A" w:rsidP="3C9FC86A">
      <w:pPr>
        <w:jc w:val="both"/>
        <w:rPr>
          <w:rFonts w:ascii="Arial" w:hAnsi="Arial" w:cs="Arial"/>
          <w:sz w:val="22"/>
          <w:szCs w:val="22"/>
        </w:rPr>
      </w:pPr>
    </w:p>
    <w:p w14:paraId="637805D2" w14:textId="77777777" w:rsidR="000B591A" w:rsidRDefault="000B591A" w:rsidP="00002CF4">
      <w:pPr>
        <w:jc w:val="both"/>
        <w:rPr>
          <w:rFonts w:ascii="Arial" w:hAnsi="Arial" w:cs="Arial"/>
          <w:b/>
          <w:sz w:val="22"/>
          <w:szCs w:val="22"/>
          <w:u w:val="single"/>
        </w:rPr>
      </w:pPr>
    </w:p>
    <w:p w14:paraId="463F29E8" w14:textId="77777777" w:rsidR="000B591A" w:rsidRDefault="000B591A" w:rsidP="00002CF4">
      <w:pPr>
        <w:jc w:val="both"/>
        <w:rPr>
          <w:rFonts w:ascii="Arial" w:hAnsi="Arial" w:cs="Arial"/>
          <w:b/>
          <w:sz w:val="22"/>
          <w:szCs w:val="22"/>
          <w:u w:val="single"/>
        </w:rPr>
      </w:pPr>
    </w:p>
    <w:p w14:paraId="4F1057C0" w14:textId="77777777" w:rsidR="00002CF4" w:rsidRPr="002E429C" w:rsidRDefault="00002CF4" w:rsidP="00002CF4">
      <w:pPr>
        <w:jc w:val="both"/>
        <w:rPr>
          <w:rFonts w:ascii="Arial" w:hAnsi="Arial" w:cs="Arial"/>
          <w:b/>
          <w:sz w:val="22"/>
          <w:szCs w:val="22"/>
          <w:u w:val="single"/>
        </w:rPr>
      </w:pPr>
      <w:r w:rsidRPr="002E429C">
        <w:rPr>
          <w:rFonts w:ascii="Arial" w:hAnsi="Arial" w:cs="Arial"/>
          <w:b/>
          <w:sz w:val="22"/>
          <w:szCs w:val="22"/>
          <w:u w:val="single"/>
        </w:rPr>
        <w:lastRenderedPageBreak/>
        <w:t>Legislation (Statutory regulations and guidance)</w:t>
      </w:r>
    </w:p>
    <w:p w14:paraId="3B7B4B86" w14:textId="77777777" w:rsidR="00FC7307" w:rsidRPr="002E429C" w:rsidRDefault="00FC7307" w:rsidP="00002CF4">
      <w:pPr>
        <w:jc w:val="both"/>
        <w:rPr>
          <w:rFonts w:ascii="Arial" w:hAnsi="Arial" w:cs="Arial"/>
          <w:b/>
          <w:sz w:val="22"/>
          <w:szCs w:val="22"/>
          <w:u w:val="single"/>
        </w:rPr>
      </w:pPr>
    </w:p>
    <w:p w14:paraId="467688C0"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This policy has been written with regard to the Department for Education’s guidance ‘Relationships Education, Relationships and Sex Education (RSE) and Health Education’ published in June 2019.  This is statutory guidance issued under section 80A of the Education Act 2002 and section 403 of the Education Act 1996.  These regulations are made under sections 34 and 35 of the Children and Social Work Act 2017 and provide that pupils receiving primary education must be taught Relationships Education and Health Education.  The policy is also influenced by a number of other statutory legislation and non-statutory guidance including the Equality Act 2010 and Keeping Children Safe in Education.</w:t>
      </w:r>
    </w:p>
    <w:p w14:paraId="3A0FF5F2" w14:textId="77777777" w:rsidR="002E429C" w:rsidRDefault="002E429C" w:rsidP="00002CF4">
      <w:pPr>
        <w:jc w:val="both"/>
        <w:rPr>
          <w:rFonts w:ascii="Arial" w:hAnsi="Arial" w:cs="Arial"/>
          <w:b/>
          <w:sz w:val="22"/>
          <w:szCs w:val="22"/>
        </w:rPr>
      </w:pPr>
    </w:p>
    <w:p w14:paraId="1963A6A6" w14:textId="77777777" w:rsidR="00002CF4" w:rsidRPr="002E429C" w:rsidRDefault="00002CF4" w:rsidP="00002CF4">
      <w:pPr>
        <w:jc w:val="both"/>
        <w:rPr>
          <w:rFonts w:ascii="Arial" w:hAnsi="Arial" w:cs="Arial"/>
          <w:b/>
          <w:sz w:val="22"/>
          <w:szCs w:val="22"/>
          <w:u w:val="single"/>
        </w:rPr>
      </w:pPr>
      <w:r w:rsidRPr="002E429C">
        <w:rPr>
          <w:rFonts w:ascii="Arial" w:hAnsi="Arial" w:cs="Arial"/>
          <w:b/>
          <w:sz w:val="22"/>
          <w:szCs w:val="22"/>
          <w:u w:val="single"/>
        </w:rPr>
        <w:t xml:space="preserve">Curriculum </w:t>
      </w:r>
      <w:r w:rsidR="00FC7307" w:rsidRPr="002E429C">
        <w:rPr>
          <w:rFonts w:ascii="Arial" w:hAnsi="Arial" w:cs="Arial"/>
          <w:b/>
          <w:sz w:val="22"/>
          <w:szCs w:val="22"/>
          <w:u w:val="single"/>
        </w:rPr>
        <w:t>D</w:t>
      </w:r>
      <w:r w:rsidRPr="002E429C">
        <w:rPr>
          <w:rFonts w:ascii="Arial" w:hAnsi="Arial" w:cs="Arial"/>
          <w:b/>
          <w:sz w:val="22"/>
          <w:szCs w:val="22"/>
          <w:u w:val="single"/>
        </w:rPr>
        <w:t>esign</w:t>
      </w:r>
    </w:p>
    <w:p w14:paraId="5630AD66" w14:textId="77777777" w:rsidR="00FC7307" w:rsidRPr="002E429C" w:rsidRDefault="00FC7307" w:rsidP="00002CF4">
      <w:pPr>
        <w:jc w:val="both"/>
        <w:rPr>
          <w:rFonts w:ascii="Arial" w:hAnsi="Arial" w:cs="Arial"/>
          <w:b/>
          <w:sz w:val="22"/>
          <w:szCs w:val="22"/>
          <w:u w:val="single"/>
        </w:rPr>
      </w:pPr>
    </w:p>
    <w:p w14:paraId="6AA37DC4" w14:textId="637315AC" w:rsidR="00002CF4" w:rsidRDefault="00002CF4" w:rsidP="00002CF4">
      <w:pPr>
        <w:jc w:val="both"/>
        <w:rPr>
          <w:rFonts w:ascii="Arial" w:hAnsi="Arial" w:cs="Arial"/>
          <w:sz w:val="22"/>
          <w:szCs w:val="22"/>
        </w:rPr>
      </w:pPr>
      <w:r w:rsidRPr="002E429C">
        <w:rPr>
          <w:rFonts w:ascii="Arial" w:hAnsi="Arial" w:cs="Arial"/>
          <w:sz w:val="22"/>
          <w:szCs w:val="22"/>
        </w:rPr>
        <w:t xml:space="preserve">As a </w:t>
      </w:r>
      <w:r w:rsidR="00FC7307" w:rsidRPr="002E429C">
        <w:rPr>
          <w:rFonts w:ascii="Arial" w:hAnsi="Arial" w:cs="Arial"/>
          <w:sz w:val="22"/>
          <w:szCs w:val="22"/>
        </w:rPr>
        <w:t>P</w:t>
      </w:r>
      <w:r w:rsidRPr="002E429C">
        <w:rPr>
          <w:rFonts w:ascii="Arial" w:hAnsi="Arial" w:cs="Arial"/>
          <w:sz w:val="22"/>
          <w:szCs w:val="22"/>
        </w:rPr>
        <w:t xml:space="preserve">rimary </w:t>
      </w:r>
      <w:r w:rsidR="00FC7307" w:rsidRPr="002E429C">
        <w:rPr>
          <w:rFonts w:ascii="Arial" w:hAnsi="Arial" w:cs="Arial"/>
          <w:sz w:val="22"/>
          <w:szCs w:val="22"/>
        </w:rPr>
        <w:t>S</w:t>
      </w:r>
      <w:r w:rsidRPr="002E429C">
        <w:rPr>
          <w:rFonts w:ascii="Arial" w:hAnsi="Arial" w:cs="Arial"/>
          <w:sz w:val="22"/>
          <w:szCs w:val="22"/>
        </w:rPr>
        <w:t xml:space="preserve">chool we </w:t>
      </w:r>
      <w:r w:rsidR="00CB6AEF">
        <w:rPr>
          <w:rFonts w:ascii="Arial" w:hAnsi="Arial" w:cs="Arial"/>
          <w:sz w:val="22"/>
          <w:szCs w:val="22"/>
        </w:rPr>
        <w:t>have been</w:t>
      </w:r>
      <w:r w:rsidRPr="002E429C">
        <w:rPr>
          <w:rFonts w:ascii="Arial" w:hAnsi="Arial" w:cs="Arial"/>
          <w:sz w:val="22"/>
          <w:szCs w:val="22"/>
        </w:rPr>
        <w:t xml:space="preserve"> required to teach </w:t>
      </w:r>
      <w:r w:rsidR="00FC7307" w:rsidRPr="002E429C">
        <w:rPr>
          <w:rFonts w:ascii="Arial" w:hAnsi="Arial" w:cs="Arial"/>
          <w:sz w:val="22"/>
          <w:szCs w:val="22"/>
        </w:rPr>
        <w:t>R</w:t>
      </w:r>
      <w:r w:rsidRPr="002E429C">
        <w:rPr>
          <w:rFonts w:ascii="Arial" w:hAnsi="Arial" w:cs="Arial"/>
          <w:sz w:val="22"/>
          <w:szCs w:val="22"/>
        </w:rPr>
        <w:t xml:space="preserve">elationship and Health </w:t>
      </w:r>
      <w:r w:rsidR="00FC7307" w:rsidRPr="002E429C">
        <w:rPr>
          <w:rFonts w:ascii="Arial" w:hAnsi="Arial" w:cs="Arial"/>
          <w:sz w:val="22"/>
          <w:szCs w:val="22"/>
        </w:rPr>
        <w:t>E</w:t>
      </w:r>
      <w:r w:rsidRPr="002E429C">
        <w:rPr>
          <w:rFonts w:ascii="Arial" w:hAnsi="Arial" w:cs="Arial"/>
          <w:sz w:val="22"/>
          <w:szCs w:val="22"/>
        </w:rPr>
        <w:t xml:space="preserve">ducation </w:t>
      </w:r>
      <w:r w:rsidR="00C661EC">
        <w:rPr>
          <w:rFonts w:ascii="Arial" w:hAnsi="Arial" w:cs="Arial"/>
          <w:sz w:val="22"/>
          <w:szCs w:val="22"/>
        </w:rPr>
        <w:t>since</w:t>
      </w:r>
      <w:r w:rsidRPr="002E429C">
        <w:rPr>
          <w:rFonts w:ascii="Arial" w:hAnsi="Arial" w:cs="Arial"/>
          <w:sz w:val="22"/>
          <w:szCs w:val="22"/>
        </w:rPr>
        <w:t xml:space="preserve"> September 2020. Current regulations and guidance from the Department of Education states that parents may not withdraw from this.</w:t>
      </w:r>
    </w:p>
    <w:p w14:paraId="51135B19" w14:textId="6E9AB255" w:rsidR="004E1558" w:rsidRDefault="004E1558" w:rsidP="00002CF4">
      <w:pPr>
        <w:jc w:val="both"/>
        <w:rPr>
          <w:rFonts w:ascii="Arial" w:hAnsi="Arial" w:cs="Arial"/>
          <w:sz w:val="22"/>
          <w:szCs w:val="22"/>
        </w:rPr>
      </w:pPr>
    </w:p>
    <w:p w14:paraId="3FB8686E" w14:textId="29F30FE2" w:rsidR="004E1558" w:rsidRDefault="004E1558" w:rsidP="00002CF4">
      <w:pPr>
        <w:jc w:val="both"/>
        <w:rPr>
          <w:rFonts w:ascii="Arial" w:hAnsi="Arial" w:cs="Arial"/>
          <w:sz w:val="22"/>
          <w:szCs w:val="22"/>
        </w:rPr>
      </w:pPr>
      <w:r>
        <w:rPr>
          <w:rFonts w:ascii="Arial" w:hAnsi="Arial" w:cs="Arial"/>
          <w:sz w:val="22"/>
          <w:szCs w:val="22"/>
        </w:rPr>
        <w:t xml:space="preserve">We have chosen a </w:t>
      </w:r>
      <w:r w:rsidR="00745B52">
        <w:rPr>
          <w:rFonts w:ascii="Arial" w:hAnsi="Arial" w:cs="Arial"/>
          <w:sz w:val="22"/>
          <w:szCs w:val="22"/>
        </w:rPr>
        <w:t>curriculum</w:t>
      </w:r>
      <w:r>
        <w:rPr>
          <w:rFonts w:ascii="Arial" w:hAnsi="Arial" w:cs="Arial"/>
          <w:sz w:val="22"/>
          <w:szCs w:val="22"/>
        </w:rPr>
        <w:t xml:space="preserve"> which </w:t>
      </w:r>
      <w:r w:rsidR="00745B52">
        <w:rPr>
          <w:rFonts w:ascii="Arial" w:hAnsi="Arial" w:cs="Arial"/>
          <w:sz w:val="22"/>
          <w:szCs w:val="22"/>
        </w:rPr>
        <w:t xml:space="preserve">ensures that by the end of primary phase, all children will have had an opportunity to learn the statutory content as described in DfE’s </w:t>
      </w:r>
      <w:r w:rsidR="00745B52" w:rsidRPr="00745B52">
        <w:rPr>
          <w:rFonts w:ascii="Arial" w:hAnsi="Arial" w:cs="Arial"/>
          <w:sz w:val="22"/>
          <w:szCs w:val="22"/>
        </w:rPr>
        <w:t>‘Relationships and sex education (RSE) and health education’</w:t>
      </w:r>
      <w:r w:rsidR="005F7E45">
        <w:rPr>
          <w:rFonts w:ascii="Arial" w:hAnsi="Arial" w:cs="Arial"/>
          <w:sz w:val="22"/>
          <w:szCs w:val="22"/>
        </w:rPr>
        <w:t xml:space="preserve"> document - Outlined below:</w:t>
      </w:r>
    </w:p>
    <w:p w14:paraId="01B49E38" w14:textId="7A69C310" w:rsidR="00745B52" w:rsidRDefault="00745B52" w:rsidP="00002CF4">
      <w:pPr>
        <w:jc w:val="both"/>
        <w:rPr>
          <w:rFonts w:ascii="Arial" w:hAnsi="Arial" w:cs="Arial"/>
          <w:sz w:val="22"/>
          <w:szCs w:val="22"/>
        </w:rPr>
      </w:pPr>
    </w:p>
    <w:p w14:paraId="466D475B" w14:textId="27D12F03" w:rsidR="00745B52" w:rsidRDefault="00745B52" w:rsidP="00002CF4">
      <w:pPr>
        <w:jc w:val="both"/>
        <w:rPr>
          <w:rFonts w:ascii="Arial" w:hAnsi="Arial" w:cs="Arial"/>
          <w:sz w:val="22"/>
          <w:szCs w:val="22"/>
        </w:rPr>
      </w:pPr>
      <w:r>
        <w:rPr>
          <w:rFonts w:ascii="Arial" w:hAnsi="Arial" w:cs="Arial"/>
          <w:sz w:val="22"/>
          <w:szCs w:val="22"/>
        </w:rPr>
        <w:t>Relationships Education (Primary)</w:t>
      </w:r>
    </w:p>
    <w:p w14:paraId="0BB8F198"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Families and people who care for me</w:t>
      </w:r>
    </w:p>
    <w:p w14:paraId="5118FC61"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Caring friendships</w:t>
      </w:r>
    </w:p>
    <w:p w14:paraId="4696FCDD"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Respectful relationships</w:t>
      </w:r>
    </w:p>
    <w:p w14:paraId="296F8C25"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Online relationships</w:t>
      </w:r>
    </w:p>
    <w:p w14:paraId="37602376" w14:textId="2A8ED289" w:rsid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Being safe</w:t>
      </w:r>
    </w:p>
    <w:p w14:paraId="442F8924" w14:textId="77777777" w:rsidR="00745B52" w:rsidRPr="00745B52" w:rsidRDefault="00745B52" w:rsidP="00745B52">
      <w:pPr>
        <w:pStyle w:val="ListParagraph"/>
        <w:jc w:val="both"/>
        <w:rPr>
          <w:rFonts w:ascii="Arial" w:hAnsi="Arial" w:cs="Arial"/>
          <w:sz w:val="22"/>
          <w:szCs w:val="22"/>
        </w:rPr>
      </w:pPr>
    </w:p>
    <w:p w14:paraId="7E3D2C4C" w14:textId="1F0554B1" w:rsidR="00745B52" w:rsidRPr="00745B52" w:rsidRDefault="00745B52" w:rsidP="00745B52">
      <w:pPr>
        <w:jc w:val="both"/>
        <w:rPr>
          <w:rFonts w:ascii="Arial" w:hAnsi="Arial" w:cs="Arial"/>
          <w:sz w:val="22"/>
          <w:szCs w:val="22"/>
        </w:rPr>
      </w:pPr>
      <w:r w:rsidRPr="00745B52">
        <w:rPr>
          <w:rFonts w:ascii="Arial" w:hAnsi="Arial" w:cs="Arial"/>
          <w:sz w:val="22"/>
          <w:szCs w:val="22"/>
        </w:rPr>
        <w:t>Health Education (Primary)</w:t>
      </w:r>
    </w:p>
    <w:p w14:paraId="0BD955ED"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Mental wellbeing</w:t>
      </w:r>
    </w:p>
    <w:p w14:paraId="2BC21162"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Internet safety and harms</w:t>
      </w:r>
    </w:p>
    <w:p w14:paraId="4F219D7D"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Physical health and fitness</w:t>
      </w:r>
    </w:p>
    <w:p w14:paraId="57A3A9C9"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Healthy eating</w:t>
      </w:r>
    </w:p>
    <w:p w14:paraId="3CB57B02"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Drugs, alcohol and tobacco</w:t>
      </w:r>
    </w:p>
    <w:p w14:paraId="193CC04A"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Health and prevention</w:t>
      </w:r>
    </w:p>
    <w:p w14:paraId="4AA99213" w14:textId="77777777"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Basic first aid</w:t>
      </w:r>
    </w:p>
    <w:p w14:paraId="218B176F" w14:textId="6655CFC5" w:rsidR="00745B52" w:rsidRPr="00745B52" w:rsidRDefault="00745B52" w:rsidP="00745B52">
      <w:pPr>
        <w:pStyle w:val="ListParagraph"/>
        <w:numPr>
          <w:ilvl w:val="0"/>
          <w:numId w:val="47"/>
        </w:numPr>
        <w:jc w:val="both"/>
        <w:rPr>
          <w:rFonts w:ascii="Arial" w:hAnsi="Arial" w:cs="Arial"/>
          <w:sz w:val="22"/>
          <w:szCs w:val="22"/>
        </w:rPr>
      </w:pPr>
      <w:r w:rsidRPr="00745B52">
        <w:rPr>
          <w:rFonts w:ascii="Arial" w:hAnsi="Arial" w:cs="Arial"/>
          <w:sz w:val="22"/>
          <w:szCs w:val="22"/>
        </w:rPr>
        <w:t>Changing adolescent body</w:t>
      </w:r>
    </w:p>
    <w:p w14:paraId="61829076" w14:textId="77777777" w:rsidR="00FC7307" w:rsidRPr="002E429C" w:rsidRDefault="00FC7307" w:rsidP="00002CF4">
      <w:pPr>
        <w:jc w:val="both"/>
        <w:rPr>
          <w:rFonts w:ascii="Arial" w:hAnsi="Arial" w:cs="Arial"/>
          <w:sz w:val="22"/>
          <w:szCs w:val="22"/>
        </w:rPr>
      </w:pPr>
    </w:p>
    <w:p w14:paraId="29022DC7" w14:textId="0CED26EA" w:rsidR="005F7E45" w:rsidRPr="002E429C" w:rsidRDefault="073AC70B" w:rsidP="005F7E45">
      <w:pPr>
        <w:jc w:val="both"/>
        <w:rPr>
          <w:rFonts w:ascii="Arial" w:hAnsi="Arial" w:cs="Arial"/>
          <w:sz w:val="22"/>
          <w:szCs w:val="22"/>
        </w:rPr>
      </w:pPr>
      <w:r w:rsidRPr="3C9FC86A">
        <w:rPr>
          <w:rFonts w:ascii="Arial" w:hAnsi="Arial" w:cs="Arial"/>
          <w:sz w:val="22"/>
          <w:szCs w:val="22"/>
        </w:rPr>
        <w:t>The</w:t>
      </w:r>
      <w:r w:rsidR="005F7E45" w:rsidRPr="3C9FC86A">
        <w:rPr>
          <w:rFonts w:ascii="Arial" w:hAnsi="Arial" w:cs="Arial"/>
          <w:sz w:val="22"/>
          <w:szCs w:val="22"/>
        </w:rPr>
        <w:t xml:space="preserve"> whole school approach to our programme of study will allow pupils to learn in a thematic way at an </w:t>
      </w:r>
      <w:r w:rsidR="3D7B601A" w:rsidRPr="3C9FC86A">
        <w:rPr>
          <w:rFonts w:ascii="Arial" w:hAnsi="Arial" w:cs="Arial"/>
          <w:sz w:val="22"/>
          <w:szCs w:val="22"/>
        </w:rPr>
        <w:t>age-appropriate</w:t>
      </w:r>
      <w:r w:rsidR="005F7E45" w:rsidRPr="3C9FC86A">
        <w:rPr>
          <w:rFonts w:ascii="Arial" w:hAnsi="Arial" w:cs="Arial"/>
          <w:sz w:val="22"/>
          <w:szCs w:val="22"/>
        </w:rPr>
        <w:t xml:space="preserve"> level, building on prior learning, through discussion, circle time and project work. Lessons will challenge prejudice, and address misconceptions in line with our School’s statement on equality and welcome children to learn in a safe and welcoming environment.</w:t>
      </w:r>
    </w:p>
    <w:p w14:paraId="53A2FEE9" w14:textId="77777777" w:rsidR="005F7E45" w:rsidRPr="002E429C" w:rsidRDefault="005F7E45" w:rsidP="005F7E45">
      <w:pPr>
        <w:jc w:val="both"/>
        <w:rPr>
          <w:rFonts w:ascii="Arial" w:hAnsi="Arial" w:cs="Arial"/>
          <w:sz w:val="22"/>
          <w:szCs w:val="22"/>
        </w:rPr>
      </w:pPr>
    </w:p>
    <w:p w14:paraId="2F1A25C2" w14:textId="192759A6" w:rsidR="005F7E45" w:rsidRDefault="005F7E45" w:rsidP="005F7E45">
      <w:pPr>
        <w:jc w:val="both"/>
        <w:rPr>
          <w:rFonts w:ascii="Arial" w:hAnsi="Arial" w:cs="Arial"/>
          <w:sz w:val="22"/>
          <w:szCs w:val="22"/>
        </w:rPr>
      </w:pPr>
      <w:r w:rsidRPr="002E429C">
        <w:rPr>
          <w:rFonts w:ascii="Arial" w:hAnsi="Arial" w:cs="Arial"/>
          <w:sz w:val="22"/>
          <w:szCs w:val="22"/>
        </w:rPr>
        <w:t>As an inclusive school, and under the legislation of the Equalities Act 2010, children will have an opportunity to learn equality</w:t>
      </w:r>
      <w:r>
        <w:rPr>
          <w:rFonts w:ascii="Arial" w:hAnsi="Arial" w:cs="Arial"/>
          <w:sz w:val="22"/>
          <w:szCs w:val="22"/>
        </w:rPr>
        <w:t xml:space="preserve"> in line with our British Values.</w:t>
      </w:r>
    </w:p>
    <w:p w14:paraId="15A6E470" w14:textId="77777777" w:rsidR="005F7E45" w:rsidRPr="002E429C" w:rsidRDefault="005F7E45" w:rsidP="005F7E45">
      <w:pPr>
        <w:jc w:val="both"/>
        <w:rPr>
          <w:rFonts w:ascii="Arial" w:hAnsi="Arial" w:cs="Arial"/>
          <w:sz w:val="22"/>
          <w:szCs w:val="22"/>
        </w:rPr>
      </w:pPr>
    </w:p>
    <w:p w14:paraId="4559DDE6" w14:textId="77777777" w:rsidR="00002CF4" w:rsidRPr="002E429C" w:rsidRDefault="00002CF4" w:rsidP="00002CF4">
      <w:pPr>
        <w:jc w:val="both"/>
        <w:rPr>
          <w:rFonts w:ascii="Arial" w:hAnsi="Arial" w:cs="Arial"/>
          <w:sz w:val="22"/>
          <w:szCs w:val="22"/>
        </w:rPr>
      </w:pPr>
      <w:r w:rsidRPr="002E429C">
        <w:rPr>
          <w:rFonts w:ascii="Arial" w:hAnsi="Arial" w:cs="Arial"/>
          <w:sz w:val="22"/>
          <w:szCs w:val="22"/>
        </w:rPr>
        <w:t>Our RSE programme is an integral part of our whole school PSHE education provision and will be taught under the three core themes:</w:t>
      </w:r>
    </w:p>
    <w:p w14:paraId="2BA226A1" w14:textId="77777777" w:rsidR="00FC7307" w:rsidRPr="002E429C" w:rsidRDefault="00FC7307" w:rsidP="00002CF4">
      <w:pPr>
        <w:jc w:val="both"/>
        <w:rPr>
          <w:rFonts w:ascii="Arial" w:hAnsi="Arial" w:cs="Arial"/>
          <w:sz w:val="22"/>
          <w:szCs w:val="22"/>
        </w:rPr>
      </w:pPr>
    </w:p>
    <w:p w14:paraId="00F882E1" w14:textId="77777777" w:rsidR="00002CF4" w:rsidRPr="002E429C" w:rsidRDefault="00002CF4" w:rsidP="00002CF4">
      <w:pPr>
        <w:pStyle w:val="ListParagraph"/>
        <w:numPr>
          <w:ilvl w:val="0"/>
          <w:numId w:val="36"/>
        </w:numPr>
        <w:spacing w:after="120" w:line="276" w:lineRule="auto"/>
        <w:contextualSpacing/>
        <w:jc w:val="both"/>
        <w:rPr>
          <w:rFonts w:ascii="Arial" w:hAnsi="Arial" w:cs="Arial"/>
          <w:b/>
          <w:sz w:val="22"/>
          <w:szCs w:val="22"/>
        </w:rPr>
      </w:pPr>
      <w:r w:rsidRPr="002E429C">
        <w:rPr>
          <w:rFonts w:ascii="Arial" w:hAnsi="Arial" w:cs="Arial"/>
          <w:b/>
          <w:sz w:val="22"/>
          <w:szCs w:val="22"/>
        </w:rPr>
        <w:t>Families and friendships</w:t>
      </w:r>
    </w:p>
    <w:p w14:paraId="178F303B" w14:textId="77777777" w:rsidR="00002CF4" w:rsidRPr="002E429C" w:rsidRDefault="00002CF4" w:rsidP="00002CF4">
      <w:pPr>
        <w:pStyle w:val="ListParagraph"/>
        <w:numPr>
          <w:ilvl w:val="0"/>
          <w:numId w:val="36"/>
        </w:numPr>
        <w:spacing w:after="120" w:line="276" w:lineRule="auto"/>
        <w:contextualSpacing/>
        <w:jc w:val="both"/>
        <w:rPr>
          <w:rFonts w:ascii="Arial" w:hAnsi="Arial" w:cs="Arial"/>
          <w:b/>
          <w:sz w:val="22"/>
          <w:szCs w:val="22"/>
        </w:rPr>
      </w:pPr>
      <w:r w:rsidRPr="002E429C">
        <w:rPr>
          <w:rFonts w:ascii="Arial" w:hAnsi="Arial" w:cs="Arial"/>
          <w:b/>
          <w:sz w:val="22"/>
          <w:szCs w:val="22"/>
        </w:rPr>
        <w:t xml:space="preserve">Living in the wider world </w:t>
      </w:r>
    </w:p>
    <w:p w14:paraId="5DF8B924" w14:textId="77777777" w:rsidR="00002CF4" w:rsidRPr="002E429C" w:rsidRDefault="00002CF4" w:rsidP="39D41161">
      <w:pPr>
        <w:pStyle w:val="ListParagraph"/>
        <w:numPr>
          <w:ilvl w:val="0"/>
          <w:numId w:val="36"/>
        </w:numPr>
        <w:spacing w:after="120" w:line="276" w:lineRule="auto"/>
        <w:contextualSpacing/>
        <w:jc w:val="both"/>
        <w:rPr>
          <w:rFonts w:ascii="Arial" w:hAnsi="Arial" w:cs="Arial"/>
          <w:b/>
          <w:bCs/>
          <w:sz w:val="22"/>
          <w:szCs w:val="22"/>
        </w:rPr>
      </w:pPr>
      <w:r w:rsidRPr="39D41161">
        <w:rPr>
          <w:rFonts w:ascii="Arial" w:hAnsi="Arial" w:cs="Arial"/>
          <w:b/>
          <w:bCs/>
          <w:sz w:val="22"/>
          <w:szCs w:val="22"/>
        </w:rPr>
        <w:t>Health and wellbeing – including body changes.</w:t>
      </w:r>
    </w:p>
    <w:p w14:paraId="7DBDBBCB" w14:textId="5232EC20" w:rsidR="39D41161" w:rsidRDefault="39D41161" w:rsidP="39D41161">
      <w:pPr>
        <w:spacing w:after="120" w:line="276" w:lineRule="auto"/>
        <w:contextualSpacing/>
        <w:jc w:val="both"/>
        <w:rPr>
          <w:rFonts w:ascii="Arial" w:hAnsi="Arial" w:cs="Arial"/>
          <w:b/>
          <w:bCs/>
          <w:sz w:val="22"/>
          <w:szCs w:val="22"/>
        </w:rPr>
      </w:pPr>
    </w:p>
    <w:p w14:paraId="28C3DDE8" w14:textId="214A5B32" w:rsidR="3CFE60CE" w:rsidRDefault="3CFE60CE" w:rsidP="006811F8">
      <w:pPr>
        <w:spacing w:after="120"/>
        <w:contextualSpacing/>
        <w:jc w:val="both"/>
        <w:rPr>
          <w:rFonts w:ascii="Arial" w:hAnsi="Arial" w:cs="Arial"/>
          <w:sz w:val="22"/>
          <w:szCs w:val="22"/>
        </w:rPr>
      </w:pPr>
      <w:r w:rsidRPr="3C9FC86A">
        <w:rPr>
          <w:rFonts w:ascii="Arial" w:hAnsi="Arial" w:cs="Arial"/>
          <w:sz w:val="22"/>
          <w:szCs w:val="22"/>
        </w:rPr>
        <w:lastRenderedPageBreak/>
        <w:t>Within these three core themes are a number of important topics that are covered to ensure all children</w:t>
      </w:r>
      <w:r w:rsidR="07EC40A6" w:rsidRPr="3C9FC86A">
        <w:rPr>
          <w:rFonts w:ascii="Arial" w:hAnsi="Arial" w:cs="Arial"/>
          <w:sz w:val="22"/>
          <w:szCs w:val="22"/>
        </w:rPr>
        <w:t xml:space="preserve">, throughout their time at our school, are able to </w:t>
      </w:r>
      <w:r w:rsidR="10FAD38D" w:rsidRPr="3C9FC86A">
        <w:rPr>
          <w:rFonts w:ascii="Arial" w:hAnsi="Arial" w:cs="Arial"/>
          <w:sz w:val="22"/>
          <w:szCs w:val="22"/>
        </w:rPr>
        <w:t>work towards object</w:t>
      </w:r>
      <w:r w:rsidR="1A95FA73" w:rsidRPr="3C9FC86A">
        <w:rPr>
          <w:rFonts w:ascii="Arial" w:hAnsi="Arial" w:cs="Arial"/>
          <w:sz w:val="22"/>
          <w:szCs w:val="22"/>
        </w:rPr>
        <w:t>ives that</w:t>
      </w:r>
      <w:r w:rsidR="10FAD38D" w:rsidRPr="3C9FC86A">
        <w:rPr>
          <w:rFonts w:ascii="Arial" w:hAnsi="Arial" w:cs="Arial"/>
          <w:sz w:val="22"/>
          <w:szCs w:val="22"/>
        </w:rPr>
        <w:t xml:space="preserve"> support those in the PSHE Association Programme of Study. </w:t>
      </w:r>
    </w:p>
    <w:p w14:paraId="3C9960C9" w14:textId="77777777" w:rsidR="006811F8" w:rsidRDefault="006811F8" w:rsidP="006811F8">
      <w:pPr>
        <w:spacing w:after="120"/>
        <w:contextualSpacing/>
        <w:jc w:val="both"/>
        <w:rPr>
          <w:rFonts w:ascii="Arial" w:hAnsi="Arial" w:cs="Arial"/>
          <w:sz w:val="22"/>
          <w:szCs w:val="22"/>
        </w:rPr>
      </w:pPr>
    </w:p>
    <w:p w14:paraId="5282EFC4" w14:textId="6322CDC4" w:rsidR="2CC07DF3" w:rsidRDefault="2CC07DF3" w:rsidP="006811F8">
      <w:pPr>
        <w:spacing w:after="120"/>
        <w:contextualSpacing/>
        <w:jc w:val="both"/>
        <w:rPr>
          <w:rFonts w:ascii="Arial" w:hAnsi="Arial" w:cs="Arial"/>
          <w:sz w:val="22"/>
          <w:szCs w:val="22"/>
        </w:rPr>
      </w:pPr>
      <w:r w:rsidRPr="3C9FC86A">
        <w:rPr>
          <w:rFonts w:ascii="Arial" w:hAnsi="Arial" w:cs="Arial"/>
          <w:sz w:val="22"/>
          <w:szCs w:val="22"/>
        </w:rPr>
        <w:t>During the Autumn</w:t>
      </w:r>
      <w:r w:rsidR="1BFE12DF" w:rsidRPr="3C9FC86A">
        <w:rPr>
          <w:rFonts w:ascii="Arial" w:hAnsi="Arial" w:cs="Arial"/>
          <w:sz w:val="22"/>
          <w:szCs w:val="22"/>
        </w:rPr>
        <w:t xml:space="preserve"> term,</w:t>
      </w:r>
      <w:r w:rsidRPr="3C9FC86A">
        <w:rPr>
          <w:rFonts w:ascii="Arial" w:hAnsi="Arial" w:cs="Arial"/>
          <w:sz w:val="22"/>
          <w:szCs w:val="22"/>
        </w:rPr>
        <w:t xml:space="preserve"> the whole school</w:t>
      </w:r>
      <w:r w:rsidR="39AFFCB3" w:rsidRPr="3C9FC86A">
        <w:rPr>
          <w:rFonts w:ascii="Arial" w:hAnsi="Arial" w:cs="Arial"/>
          <w:sz w:val="22"/>
          <w:szCs w:val="22"/>
        </w:rPr>
        <w:t xml:space="preserve"> </w:t>
      </w:r>
      <w:r w:rsidRPr="3C9FC86A">
        <w:rPr>
          <w:rFonts w:ascii="Arial" w:hAnsi="Arial" w:cs="Arial"/>
          <w:sz w:val="22"/>
          <w:szCs w:val="22"/>
        </w:rPr>
        <w:t xml:space="preserve">core theme is </w:t>
      </w:r>
      <w:r w:rsidRPr="3C9FC86A">
        <w:rPr>
          <w:rFonts w:ascii="Arial" w:hAnsi="Arial" w:cs="Arial"/>
          <w:b/>
          <w:bCs/>
          <w:sz w:val="22"/>
          <w:szCs w:val="22"/>
        </w:rPr>
        <w:t>Families and friendships</w:t>
      </w:r>
      <w:r w:rsidRPr="3C9FC86A">
        <w:rPr>
          <w:rFonts w:ascii="Arial" w:hAnsi="Arial" w:cs="Arial"/>
          <w:sz w:val="22"/>
          <w:szCs w:val="22"/>
        </w:rPr>
        <w:t xml:space="preserve">. </w:t>
      </w:r>
      <w:r w:rsidR="65A550DA" w:rsidRPr="3C9FC86A">
        <w:rPr>
          <w:rFonts w:ascii="Arial" w:hAnsi="Arial" w:cs="Arial"/>
          <w:sz w:val="22"/>
          <w:szCs w:val="22"/>
        </w:rPr>
        <w:t>In the course of</w:t>
      </w:r>
      <w:r w:rsidR="1DB3F6D1" w:rsidRPr="3C9FC86A">
        <w:rPr>
          <w:rFonts w:ascii="Arial" w:hAnsi="Arial" w:cs="Arial"/>
          <w:sz w:val="22"/>
          <w:szCs w:val="22"/>
        </w:rPr>
        <w:t xml:space="preserve"> this theme, </w:t>
      </w:r>
      <w:r w:rsidR="58B5D21A" w:rsidRPr="3C9FC86A">
        <w:rPr>
          <w:rFonts w:ascii="Arial" w:hAnsi="Arial" w:cs="Arial"/>
          <w:sz w:val="22"/>
          <w:szCs w:val="22"/>
        </w:rPr>
        <w:t xml:space="preserve">children </w:t>
      </w:r>
      <w:r w:rsidR="4AB7D5BD" w:rsidRPr="3C9FC86A">
        <w:rPr>
          <w:rFonts w:ascii="Arial" w:hAnsi="Arial" w:cs="Arial"/>
          <w:sz w:val="22"/>
          <w:szCs w:val="22"/>
        </w:rPr>
        <w:t>are supported to learn about themselves and their peers, manage their feelings, work together as a team and s</w:t>
      </w:r>
      <w:r w:rsidR="309330B2" w:rsidRPr="3C9FC86A">
        <w:rPr>
          <w:rFonts w:ascii="Arial" w:hAnsi="Arial" w:cs="Arial"/>
          <w:sz w:val="22"/>
          <w:szCs w:val="22"/>
        </w:rPr>
        <w:t>tay safe using different devices on the internet</w:t>
      </w:r>
      <w:r w:rsidR="4AB7D5BD" w:rsidRPr="3C9FC86A">
        <w:rPr>
          <w:rFonts w:ascii="Arial" w:hAnsi="Arial" w:cs="Arial"/>
          <w:sz w:val="22"/>
          <w:szCs w:val="22"/>
        </w:rPr>
        <w:t xml:space="preserve">. These are all </w:t>
      </w:r>
      <w:r w:rsidR="38233C8D" w:rsidRPr="3C9FC86A">
        <w:rPr>
          <w:rFonts w:ascii="Arial" w:hAnsi="Arial" w:cs="Arial"/>
          <w:sz w:val="22"/>
          <w:szCs w:val="22"/>
        </w:rPr>
        <w:t>valuable as</w:t>
      </w:r>
      <w:r w:rsidR="4AB7D5BD" w:rsidRPr="3C9FC86A">
        <w:rPr>
          <w:rFonts w:ascii="Arial" w:hAnsi="Arial" w:cs="Arial"/>
          <w:sz w:val="22"/>
          <w:szCs w:val="22"/>
        </w:rPr>
        <w:t xml:space="preserve"> </w:t>
      </w:r>
      <w:r w:rsidR="15A5B595" w:rsidRPr="3C9FC86A">
        <w:rPr>
          <w:rFonts w:ascii="Arial" w:hAnsi="Arial" w:cs="Arial"/>
          <w:sz w:val="22"/>
          <w:szCs w:val="22"/>
        </w:rPr>
        <w:t xml:space="preserve">all children should be guided to feel confident in themselves </w:t>
      </w:r>
      <w:r w:rsidR="06A68552" w:rsidRPr="3C9FC86A">
        <w:rPr>
          <w:rFonts w:ascii="Arial" w:hAnsi="Arial" w:cs="Arial"/>
          <w:sz w:val="22"/>
          <w:szCs w:val="22"/>
        </w:rPr>
        <w:t xml:space="preserve">and their feelings. In </w:t>
      </w:r>
      <w:r w:rsidR="2419AAFA" w:rsidRPr="3C9FC86A">
        <w:rPr>
          <w:rFonts w:ascii="Arial" w:hAnsi="Arial" w:cs="Arial"/>
          <w:sz w:val="22"/>
          <w:szCs w:val="22"/>
        </w:rPr>
        <w:t>addition</w:t>
      </w:r>
      <w:r w:rsidR="06A68552" w:rsidRPr="3C9FC86A">
        <w:rPr>
          <w:rFonts w:ascii="Arial" w:hAnsi="Arial" w:cs="Arial"/>
          <w:sz w:val="22"/>
          <w:szCs w:val="22"/>
        </w:rPr>
        <w:t>,</w:t>
      </w:r>
      <w:r w:rsidR="15A5B595" w:rsidRPr="3C9FC86A">
        <w:rPr>
          <w:rFonts w:ascii="Arial" w:hAnsi="Arial" w:cs="Arial"/>
          <w:sz w:val="22"/>
          <w:szCs w:val="22"/>
        </w:rPr>
        <w:t xml:space="preserve"> </w:t>
      </w:r>
      <w:r w:rsidR="7045A346" w:rsidRPr="3C9FC86A">
        <w:rPr>
          <w:rFonts w:ascii="Arial" w:hAnsi="Arial" w:cs="Arial"/>
          <w:sz w:val="22"/>
          <w:szCs w:val="22"/>
        </w:rPr>
        <w:t xml:space="preserve">with </w:t>
      </w:r>
      <w:r w:rsidR="00C661EC" w:rsidRPr="3C9FC86A">
        <w:rPr>
          <w:rFonts w:ascii="Arial" w:hAnsi="Arial" w:cs="Arial"/>
          <w:sz w:val="22"/>
          <w:szCs w:val="22"/>
        </w:rPr>
        <w:t>ever-increasing</w:t>
      </w:r>
      <w:r w:rsidR="7045A346" w:rsidRPr="3C9FC86A">
        <w:rPr>
          <w:rFonts w:ascii="Arial" w:hAnsi="Arial" w:cs="Arial"/>
          <w:sz w:val="22"/>
          <w:szCs w:val="22"/>
        </w:rPr>
        <w:t xml:space="preserve"> access to technolog</w:t>
      </w:r>
      <w:r w:rsidR="26D1CADA" w:rsidRPr="3C9FC86A">
        <w:rPr>
          <w:rFonts w:ascii="Arial" w:hAnsi="Arial" w:cs="Arial"/>
          <w:sz w:val="22"/>
          <w:szCs w:val="22"/>
        </w:rPr>
        <w:t xml:space="preserve">y, all children will learn to be safe online. </w:t>
      </w:r>
    </w:p>
    <w:p w14:paraId="493CD4BC" w14:textId="77777777" w:rsidR="006811F8" w:rsidRDefault="006811F8" w:rsidP="006811F8">
      <w:pPr>
        <w:spacing w:after="120"/>
        <w:contextualSpacing/>
        <w:jc w:val="both"/>
        <w:rPr>
          <w:rFonts w:ascii="Arial" w:hAnsi="Arial" w:cs="Arial"/>
          <w:sz w:val="22"/>
          <w:szCs w:val="22"/>
        </w:rPr>
      </w:pPr>
    </w:p>
    <w:p w14:paraId="01F57433" w14:textId="3DBA05CA" w:rsidR="251A3450" w:rsidRDefault="251A3450" w:rsidP="006811F8">
      <w:pPr>
        <w:spacing w:after="120"/>
        <w:contextualSpacing/>
        <w:jc w:val="both"/>
        <w:rPr>
          <w:rFonts w:ascii="Arial" w:hAnsi="Arial" w:cs="Arial"/>
          <w:sz w:val="22"/>
          <w:szCs w:val="22"/>
        </w:rPr>
      </w:pPr>
      <w:r w:rsidRPr="3C9FC86A">
        <w:rPr>
          <w:rFonts w:ascii="Arial" w:hAnsi="Arial" w:cs="Arial"/>
          <w:sz w:val="22"/>
          <w:szCs w:val="22"/>
        </w:rPr>
        <w:t>In the Spring term</w:t>
      </w:r>
      <w:r w:rsidR="2081D79B" w:rsidRPr="3C9FC86A">
        <w:rPr>
          <w:rFonts w:ascii="Arial" w:hAnsi="Arial" w:cs="Arial"/>
          <w:sz w:val="22"/>
          <w:szCs w:val="22"/>
        </w:rPr>
        <w:t xml:space="preserve">, </w:t>
      </w:r>
      <w:r w:rsidR="2081D79B" w:rsidRPr="3C9FC86A">
        <w:rPr>
          <w:rFonts w:ascii="Arial" w:hAnsi="Arial" w:cs="Arial"/>
          <w:b/>
          <w:bCs/>
          <w:sz w:val="22"/>
          <w:szCs w:val="22"/>
        </w:rPr>
        <w:t>Living in the wider world</w:t>
      </w:r>
      <w:r w:rsidR="2081D79B" w:rsidRPr="3C9FC86A">
        <w:rPr>
          <w:rFonts w:ascii="Arial" w:hAnsi="Arial" w:cs="Arial"/>
          <w:sz w:val="22"/>
          <w:szCs w:val="22"/>
        </w:rPr>
        <w:t xml:space="preserve"> is the core themed followed by the whole school. </w:t>
      </w:r>
      <w:r w:rsidR="4D6A6A53" w:rsidRPr="3C9FC86A">
        <w:rPr>
          <w:rFonts w:ascii="Arial" w:hAnsi="Arial" w:cs="Arial"/>
          <w:sz w:val="22"/>
          <w:szCs w:val="22"/>
        </w:rPr>
        <w:t>As part of this theme,</w:t>
      </w:r>
      <w:r w:rsidR="7AD383B3" w:rsidRPr="3C9FC86A">
        <w:rPr>
          <w:rFonts w:ascii="Arial" w:hAnsi="Arial" w:cs="Arial"/>
          <w:sz w:val="22"/>
          <w:szCs w:val="22"/>
        </w:rPr>
        <w:t xml:space="preserve"> children are supported to understand more about what makes a good citizen living in modern Britain. The children learn the value of money, think about careers and </w:t>
      </w:r>
      <w:r w:rsidR="397868E5" w:rsidRPr="3C9FC86A">
        <w:rPr>
          <w:rFonts w:ascii="Arial" w:hAnsi="Arial" w:cs="Arial"/>
          <w:sz w:val="22"/>
          <w:szCs w:val="22"/>
        </w:rPr>
        <w:t>what impact we all have on the environment. The broad range of topics within this theme</w:t>
      </w:r>
      <w:r w:rsidR="2B7A6C88" w:rsidRPr="3C9FC86A">
        <w:rPr>
          <w:rFonts w:ascii="Arial" w:hAnsi="Arial" w:cs="Arial"/>
          <w:sz w:val="22"/>
          <w:szCs w:val="22"/>
        </w:rPr>
        <w:t>, allow the children to delve into numerous important issues that aff</w:t>
      </w:r>
      <w:r w:rsidR="0ACCDF21" w:rsidRPr="3C9FC86A">
        <w:rPr>
          <w:rFonts w:ascii="Arial" w:hAnsi="Arial" w:cs="Arial"/>
          <w:sz w:val="22"/>
          <w:szCs w:val="22"/>
        </w:rPr>
        <w:t xml:space="preserve">ect the </w:t>
      </w:r>
      <w:r w:rsidR="164C39AF" w:rsidRPr="3C9FC86A">
        <w:rPr>
          <w:rFonts w:ascii="Arial" w:hAnsi="Arial" w:cs="Arial"/>
          <w:sz w:val="22"/>
          <w:szCs w:val="22"/>
        </w:rPr>
        <w:t>world</w:t>
      </w:r>
      <w:r w:rsidR="1311D1F0" w:rsidRPr="3C9FC86A">
        <w:rPr>
          <w:rFonts w:ascii="Arial" w:hAnsi="Arial" w:cs="Arial"/>
          <w:sz w:val="22"/>
          <w:szCs w:val="22"/>
        </w:rPr>
        <w:t xml:space="preserve"> they are growing up in. </w:t>
      </w:r>
      <w:r w:rsidR="0ACCDF21" w:rsidRPr="3C9FC86A">
        <w:rPr>
          <w:rFonts w:ascii="Arial" w:hAnsi="Arial" w:cs="Arial"/>
          <w:sz w:val="22"/>
          <w:szCs w:val="22"/>
        </w:rPr>
        <w:t xml:space="preserve"> </w:t>
      </w:r>
    </w:p>
    <w:p w14:paraId="247CF9E4" w14:textId="77777777" w:rsidR="006811F8" w:rsidRDefault="006811F8" w:rsidP="3C9FC86A">
      <w:pPr>
        <w:spacing w:after="120" w:line="276" w:lineRule="auto"/>
        <w:contextualSpacing/>
        <w:jc w:val="both"/>
        <w:rPr>
          <w:rFonts w:ascii="Arial" w:hAnsi="Arial" w:cs="Arial"/>
          <w:sz w:val="22"/>
          <w:szCs w:val="22"/>
        </w:rPr>
      </w:pPr>
    </w:p>
    <w:p w14:paraId="6E3F32C2" w14:textId="44ACBC41" w:rsidR="39D41161" w:rsidRDefault="0ACCDF21" w:rsidP="006811F8">
      <w:pPr>
        <w:spacing w:after="120"/>
        <w:contextualSpacing/>
        <w:jc w:val="both"/>
        <w:rPr>
          <w:rFonts w:ascii="Arial" w:hAnsi="Arial" w:cs="Arial"/>
          <w:sz w:val="22"/>
          <w:szCs w:val="22"/>
        </w:rPr>
      </w:pPr>
      <w:r w:rsidRPr="3C9FC86A">
        <w:rPr>
          <w:rFonts w:ascii="Arial" w:hAnsi="Arial" w:cs="Arial"/>
          <w:sz w:val="22"/>
          <w:szCs w:val="22"/>
        </w:rPr>
        <w:t xml:space="preserve">Finally, PSHE in the Summer term covers the key theme of </w:t>
      </w:r>
      <w:r w:rsidRPr="3C9FC86A">
        <w:rPr>
          <w:rFonts w:ascii="Arial" w:hAnsi="Arial" w:cs="Arial"/>
          <w:b/>
          <w:bCs/>
          <w:sz w:val="22"/>
          <w:szCs w:val="22"/>
        </w:rPr>
        <w:t>Health and wellbeing- Including body changes</w:t>
      </w:r>
      <w:r w:rsidRPr="3C9FC86A">
        <w:rPr>
          <w:rFonts w:ascii="Arial" w:hAnsi="Arial" w:cs="Arial"/>
          <w:sz w:val="22"/>
          <w:szCs w:val="22"/>
        </w:rPr>
        <w:t xml:space="preserve"> throughout the whole school.</w:t>
      </w:r>
      <w:r w:rsidR="04AA4B9F" w:rsidRPr="3C9FC86A">
        <w:rPr>
          <w:rFonts w:ascii="Arial" w:hAnsi="Arial" w:cs="Arial"/>
          <w:sz w:val="22"/>
          <w:szCs w:val="22"/>
        </w:rPr>
        <w:t xml:space="preserve"> </w:t>
      </w:r>
      <w:r w:rsidR="797B08A2" w:rsidRPr="3C9FC86A">
        <w:rPr>
          <w:rFonts w:ascii="Arial" w:hAnsi="Arial" w:cs="Arial"/>
          <w:sz w:val="22"/>
          <w:szCs w:val="22"/>
        </w:rPr>
        <w:t>In covering th</w:t>
      </w:r>
      <w:r w:rsidR="4770171F" w:rsidRPr="3C9FC86A">
        <w:rPr>
          <w:rFonts w:ascii="Arial" w:hAnsi="Arial" w:cs="Arial"/>
          <w:sz w:val="22"/>
          <w:szCs w:val="22"/>
        </w:rPr>
        <w:t>is theme</w:t>
      </w:r>
      <w:r w:rsidR="797B08A2" w:rsidRPr="3C9FC86A">
        <w:rPr>
          <w:rFonts w:ascii="Arial" w:hAnsi="Arial" w:cs="Arial"/>
          <w:sz w:val="22"/>
          <w:szCs w:val="22"/>
        </w:rPr>
        <w:t xml:space="preserve"> all children are supported to gain </w:t>
      </w:r>
      <w:r w:rsidR="6A2682AE" w:rsidRPr="3C9FC86A">
        <w:rPr>
          <w:rFonts w:ascii="Arial" w:hAnsi="Arial" w:cs="Arial"/>
          <w:sz w:val="22"/>
          <w:szCs w:val="22"/>
        </w:rPr>
        <w:t xml:space="preserve">a good knowledge </w:t>
      </w:r>
      <w:r w:rsidR="403B85EF" w:rsidRPr="3C9FC86A">
        <w:rPr>
          <w:rFonts w:ascii="Arial" w:hAnsi="Arial" w:cs="Arial"/>
          <w:sz w:val="22"/>
          <w:szCs w:val="22"/>
        </w:rPr>
        <w:t>of</w:t>
      </w:r>
      <w:r w:rsidR="68A1D6A8" w:rsidRPr="3C9FC86A">
        <w:rPr>
          <w:rFonts w:ascii="Arial" w:hAnsi="Arial" w:cs="Arial"/>
          <w:sz w:val="22"/>
          <w:szCs w:val="22"/>
        </w:rPr>
        <w:t xml:space="preserve"> how to</w:t>
      </w:r>
      <w:r w:rsidR="403B85EF" w:rsidRPr="3C9FC86A">
        <w:rPr>
          <w:rFonts w:ascii="Arial" w:hAnsi="Arial" w:cs="Arial"/>
          <w:sz w:val="22"/>
          <w:szCs w:val="22"/>
        </w:rPr>
        <w:t xml:space="preserve"> keep safe and lead</w:t>
      </w:r>
      <w:r w:rsidR="006811F8">
        <w:rPr>
          <w:rFonts w:ascii="Arial" w:hAnsi="Arial" w:cs="Arial"/>
          <w:sz w:val="22"/>
          <w:szCs w:val="22"/>
        </w:rPr>
        <w:t xml:space="preserve"> </w:t>
      </w:r>
      <w:r w:rsidR="403B85EF" w:rsidRPr="3C9FC86A">
        <w:rPr>
          <w:rFonts w:ascii="Arial" w:hAnsi="Arial" w:cs="Arial"/>
          <w:sz w:val="22"/>
          <w:szCs w:val="22"/>
        </w:rPr>
        <w:t xml:space="preserve">a healthy lifestyle. </w:t>
      </w:r>
      <w:r w:rsidR="0B2965C7" w:rsidRPr="3C9FC86A">
        <w:rPr>
          <w:rFonts w:ascii="Arial" w:hAnsi="Arial" w:cs="Arial"/>
          <w:sz w:val="22"/>
          <w:szCs w:val="22"/>
        </w:rPr>
        <w:t>Along with keeping a positive and healthy mental wellbeing to best support all children as they journey through their education at school</w:t>
      </w:r>
      <w:r w:rsidR="49CE4AF8" w:rsidRPr="3C9FC86A">
        <w:rPr>
          <w:rFonts w:ascii="Arial" w:hAnsi="Arial" w:cs="Arial"/>
          <w:sz w:val="22"/>
          <w:szCs w:val="22"/>
        </w:rPr>
        <w:t xml:space="preserve"> and navigate their lives outside of school. </w:t>
      </w:r>
    </w:p>
    <w:p w14:paraId="0DE4B5B7" w14:textId="77777777" w:rsidR="00FC7307" w:rsidRPr="002E429C" w:rsidRDefault="00FC7307" w:rsidP="00002CF4">
      <w:pPr>
        <w:jc w:val="both"/>
        <w:rPr>
          <w:rFonts w:ascii="Arial" w:hAnsi="Arial" w:cs="Arial"/>
          <w:sz w:val="22"/>
          <w:szCs w:val="22"/>
        </w:rPr>
      </w:pPr>
    </w:p>
    <w:p w14:paraId="0ABD84EA" w14:textId="660DD0DB" w:rsidR="00002CF4" w:rsidRPr="002E429C" w:rsidRDefault="00002CF4" w:rsidP="00002CF4">
      <w:pPr>
        <w:jc w:val="both"/>
        <w:rPr>
          <w:rFonts w:ascii="Arial" w:hAnsi="Arial" w:cs="Arial"/>
          <w:sz w:val="22"/>
          <w:szCs w:val="22"/>
        </w:rPr>
      </w:pPr>
      <w:r w:rsidRPr="39D41161">
        <w:rPr>
          <w:rFonts w:ascii="Arial" w:hAnsi="Arial" w:cs="Arial"/>
          <w:sz w:val="22"/>
          <w:szCs w:val="22"/>
        </w:rPr>
        <w:t xml:space="preserve">PSHE embodies much of our existing ethos in our school. PSHE in some way runs through every aspect of school life, </w:t>
      </w:r>
      <w:r w:rsidRPr="004E1558">
        <w:rPr>
          <w:rFonts w:ascii="Arial" w:hAnsi="Arial" w:cs="Arial"/>
          <w:sz w:val="22"/>
          <w:szCs w:val="22"/>
        </w:rPr>
        <w:t>meaning some aspects of the curriculum will be</w:t>
      </w:r>
      <w:r w:rsidR="00C661EC" w:rsidRPr="004E1558">
        <w:rPr>
          <w:rFonts w:ascii="Arial" w:hAnsi="Arial" w:cs="Arial"/>
          <w:sz w:val="22"/>
          <w:szCs w:val="22"/>
        </w:rPr>
        <w:t xml:space="preserve"> met</w:t>
      </w:r>
      <w:r w:rsidRPr="004E1558">
        <w:rPr>
          <w:rFonts w:ascii="Arial" w:hAnsi="Arial" w:cs="Arial"/>
          <w:sz w:val="22"/>
          <w:szCs w:val="22"/>
        </w:rPr>
        <w:t xml:space="preserve"> through Science, Geography and Computing. </w:t>
      </w:r>
      <w:r w:rsidR="35520F16" w:rsidRPr="004E1558">
        <w:rPr>
          <w:rFonts w:ascii="Arial" w:hAnsi="Arial" w:cs="Arial"/>
          <w:sz w:val="22"/>
          <w:szCs w:val="22"/>
        </w:rPr>
        <w:t xml:space="preserve">As well as this, PSHE works in conjunction </w:t>
      </w:r>
      <w:r w:rsidR="00C661EC" w:rsidRPr="004E1558">
        <w:rPr>
          <w:rFonts w:ascii="Arial" w:hAnsi="Arial" w:cs="Arial"/>
          <w:sz w:val="22"/>
          <w:szCs w:val="22"/>
        </w:rPr>
        <w:t>with the</w:t>
      </w:r>
      <w:r w:rsidR="35520F16" w:rsidRPr="004E1558">
        <w:rPr>
          <w:rFonts w:ascii="Arial" w:hAnsi="Arial" w:cs="Arial"/>
          <w:sz w:val="22"/>
          <w:szCs w:val="22"/>
        </w:rPr>
        <w:t xml:space="preserve"> </w:t>
      </w:r>
      <w:r w:rsidR="00C661EC" w:rsidRPr="004E1558">
        <w:rPr>
          <w:rFonts w:ascii="Arial" w:hAnsi="Arial" w:cs="Arial"/>
          <w:sz w:val="22"/>
          <w:szCs w:val="22"/>
        </w:rPr>
        <w:t>Z</w:t>
      </w:r>
      <w:r w:rsidR="339D0D5F" w:rsidRPr="004E1558">
        <w:rPr>
          <w:rFonts w:ascii="Arial" w:hAnsi="Arial" w:cs="Arial"/>
          <w:sz w:val="22"/>
          <w:szCs w:val="22"/>
        </w:rPr>
        <w:t xml:space="preserve">ones of </w:t>
      </w:r>
      <w:r w:rsidR="00C661EC" w:rsidRPr="004E1558">
        <w:rPr>
          <w:rFonts w:ascii="Arial" w:hAnsi="Arial" w:cs="Arial"/>
          <w:sz w:val="22"/>
          <w:szCs w:val="22"/>
        </w:rPr>
        <w:t>R</w:t>
      </w:r>
      <w:r w:rsidR="339D0D5F" w:rsidRPr="004E1558">
        <w:rPr>
          <w:rFonts w:ascii="Arial" w:hAnsi="Arial" w:cs="Arial"/>
          <w:sz w:val="22"/>
          <w:szCs w:val="22"/>
        </w:rPr>
        <w:t>egulation approach that is used throughout the school.</w:t>
      </w:r>
      <w:r w:rsidR="339D0D5F" w:rsidRPr="39D41161">
        <w:rPr>
          <w:rFonts w:ascii="Arial" w:hAnsi="Arial" w:cs="Arial"/>
          <w:sz w:val="22"/>
          <w:szCs w:val="22"/>
        </w:rPr>
        <w:t xml:space="preserve"> </w:t>
      </w:r>
    </w:p>
    <w:p w14:paraId="66204FF1" w14:textId="77777777" w:rsidR="00FC7307" w:rsidRPr="002E429C" w:rsidRDefault="00FC7307" w:rsidP="00002CF4">
      <w:pPr>
        <w:jc w:val="both"/>
        <w:rPr>
          <w:rFonts w:ascii="Arial" w:hAnsi="Arial" w:cs="Arial"/>
          <w:sz w:val="22"/>
          <w:szCs w:val="22"/>
        </w:rPr>
      </w:pPr>
    </w:p>
    <w:p w14:paraId="2BC4C136" w14:textId="31BEE94C" w:rsidR="00002CF4" w:rsidRPr="002E429C" w:rsidRDefault="00002CF4" w:rsidP="00002CF4">
      <w:pPr>
        <w:jc w:val="both"/>
        <w:rPr>
          <w:rFonts w:ascii="Arial" w:hAnsi="Arial" w:cs="Arial"/>
          <w:color w:val="000000"/>
          <w:sz w:val="22"/>
          <w:szCs w:val="22"/>
        </w:rPr>
      </w:pPr>
      <w:r w:rsidRPr="39D41161">
        <w:rPr>
          <w:rFonts w:ascii="Arial" w:hAnsi="Arial" w:cs="Arial"/>
          <w:color w:val="000000" w:themeColor="text1"/>
          <w:sz w:val="22"/>
          <w:szCs w:val="22"/>
        </w:rPr>
        <w:t>In addition to the outlined curriculum themes, teachers are expected to respond to the microclimate of their classroom and address issues and topics in their classrooms as and when they are needed and appropriate. (For example</w:t>
      </w:r>
      <w:r w:rsidR="006811F8">
        <w:rPr>
          <w:rFonts w:ascii="Arial" w:hAnsi="Arial" w:cs="Arial"/>
          <w:color w:val="000000" w:themeColor="text1"/>
          <w:sz w:val="22"/>
          <w:szCs w:val="22"/>
        </w:rPr>
        <w:t>;</w:t>
      </w:r>
      <w:r w:rsidRPr="39D41161">
        <w:rPr>
          <w:rFonts w:ascii="Arial" w:hAnsi="Arial" w:cs="Arial"/>
          <w:color w:val="000000" w:themeColor="text1"/>
          <w:sz w:val="22"/>
          <w:szCs w:val="22"/>
        </w:rPr>
        <w:t xml:space="preserve"> friendship issues, bullying, and kindness to others</w:t>
      </w:r>
      <w:r w:rsidR="00C661EC">
        <w:rPr>
          <w:rFonts w:ascii="Arial" w:hAnsi="Arial" w:cs="Arial"/>
          <w:color w:val="000000" w:themeColor="text1"/>
          <w:sz w:val="22"/>
          <w:szCs w:val="22"/>
        </w:rPr>
        <w:t>).</w:t>
      </w:r>
      <w:r w:rsidR="3591ED5C" w:rsidRPr="39D41161">
        <w:rPr>
          <w:rFonts w:ascii="Arial" w:hAnsi="Arial" w:cs="Arial"/>
          <w:color w:val="000000" w:themeColor="text1"/>
          <w:sz w:val="22"/>
          <w:szCs w:val="22"/>
        </w:rPr>
        <w:t xml:space="preserve"> </w:t>
      </w:r>
    </w:p>
    <w:p w14:paraId="2DBF0D7D" w14:textId="77777777" w:rsidR="00FC7307" w:rsidRPr="002E429C" w:rsidRDefault="00FC7307" w:rsidP="00002CF4">
      <w:pPr>
        <w:jc w:val="both"/>
        <w:rPr>
          <w:rFonts w:ascii="Arial" w:hAnsi="Arial" w:cs="Arial"/>
          <w:color w:val="000000"/>
          <w:sz w:val="22"/>
          <w:szCs w:val="22"/>
        </w:rPr>
      </w:pPr>
    </w:p>
    <w:p w14:paraId="015AF19A" w14:textId="2CE1BCC2" w:rsidR="00002CF4" w:rsidRPr="002E429C" w:rsidRDefault="00002CF4" w:rsidP="3C9FC86A">
      <w:pPr>
        <w:ind w:left="720" w:hanging="720"/>
        <w:rPr>
          <w:rFonts w:ascii="Arial" w:hAnsi="Arial" w:cs="Arial"/>
          <w:b/>
          <w:bCs/>
          <w:color w:val="000000"/>
          <w:sz w:val="22"/>
          <w:szCs w:val="22"/>
        </w:rPr>
      </w:pPr>
      <w:r w:rsidRPr="3C9FC86A">
        <w:rPr>
          <w:rFonts w:ascii="Arial" w:hAnsi="Arial" w:cs="Arial"/>
          <w:b/>
          <w:bCs/>
          <w:color w:val="000000" w:themeColor="text1"/>
          <w:sz w:val="22"/>
          <w:szCs w:val="22"/>
        </w:rPr>
        <w:t xml:space="preserve">Growing </w:t>
      </w:r>
      <w:r w:rsidR="5CCED50A" w:rsidRPr="3C9FC86A">
        <w:rPr>
          <w:rFonts w:ascii="Arial" w:hAnsi="Arial" w:cs="Arial"/>
          <w:b/>
          <w:bCs/>
          <w:color w:val="000000" w:themeColor="text1"/>
          <w:sz w:val="22"/>
          <w:szCs w:val="22"/>
        </w:rPr>
        <w:t xml:space="preserve">Up </w:t>
      </w:r>
      <w:r w:rsidRPr="3C9FC86A">
        <w:rPr>
          <w:rFonts w:ascii="Arial" w:hAnsi="Arial" w:cs="Arial"/>
          <w:b/>
          <w:bCs/>
          <w:color w:val="000000" w:themeColor="text1"/>
          <w:sz w:val="22"/>
          <w:szCs w:val="22"/>
        </w:rPr>
        <w:t xml:space="preserve">and </w:t>
      </w:r>
      <w:r w:rsidR="003139FF" w:rsidRPr="3C9FC86A">
        <w:rPr>
          <w:rFonts w:ascii="Arial" w:hAnsi="Arial" w:cs="Arial"/>
          <w:b/>
          <w:bCs/>
          <w:color w:val="000000" w:themeColor="text1"/>
          <w:sz w:val="22"/>
          <w:szCs w:val="22"/>
        </w:rPr>
        <w:t>C</w:t>
      </w:r>
      <w:r w:rsidRPr="3C9FC86A">
        <w:rPr>
          <w:rFonts w:ascii="Arial" w:hAnsi="Arial" w:cs="Arial"/>
          <w:b/>
          <w:bCs/>
          <w:color w:val="000000" w:themeColor="text1"/>
          <w:sz w:val="22"/>
          <w:szCs w:val="22"/>
        </w:rPr>
        <w:t>hang</w:t>
      </w:r>
      <w:r w:rsidR="6E6AFDD0" w:rsidRPr="3C9FC86A">
        <w:rPr>
          <w:rFonts w:ascii="Arial" w:hAnsi="Arial" w:cs="Arial"/>
          <w:b/>
          <w:bCs/>
          <w:color w:val="000000" w:themeColor="text1"/>
          <w:sz w:val="22"/>
          <w:szCs w:val="22"/>
        </w:rPr>
        <w:t>es to the Adolescent Body</w:t>
      </w:r>
    </w:p>
    <w:p w14:paraId="31B85F8D" w14:textId="47059C7F" w:rsidR="3C9FC86A" w:rsidRDefault="3C9FC86A" w:rsidP="3C9FC86A">
      <w:pPr>
        <w:ind w:left="720" w:hanging="720"/>
        <w:rPr>
          <w:rFonts w:ascii="Arial" w:hAnsi="Arial" w:cs="Arial"/>
          <w:b/>
          <w:bCs/>
          <w:color w:val="000000" w:themeColor="text1"/>
          <w:sz w:val="22"/>
          <w:szCs w:val="22"/>
        </w:rPr>
      </w:pPr>
    </w:p>
    <w:p w14:paraId="693ACCB6" w14:textId="5B3B5F1F" w:rsidR="2DAD523E" w:rsidRDefault="2DAD523E"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There are a number of important</w:t>
      </w:r>
      <w:r w:rsidR="1E29EFD9" w:rsidRPr="3C9FC86A">
        <w:rPr>
          <w:rFonts w:ascii="Arial" w:hAnsi="Arial" w:cs="Arial"/>
          <w:color w:val="000000" w:themeColor="text1"/>
          <w:sz w:val="22"/>
          <w:szCs w:val="22"/>
        </w:rPr>
        <w:t xml:space="preserve"> lessons</w:t>
      </w:r>
      <w:r w:rsidRPr="3C9FC86A">
        <w:rPr>
          <w:rFonts w:ascii="Arial" w:hAnsi="Arial" w:cs="Arial"/>
          <w:color w:val="000000" w:themeColor="text1"/>
          <w:sz w:val="22"/>
          <w:szCs w:val="22"/>
        </w:rPr>
        <w:t xml:space="preserve"> that are covered within this</w:t>
      </w:r>
      <w:r w:rsidR="7D7C6271" w:rsidRPr="3C9FC86A">
        <w:rPr>
          <w:rFonts w:ascii="Arial" w:hAnsi="Arial" w:cs="Arial"/>
          <w:color w:val="000000" w:themeColor="text1"/>
          <w:sz w:val="22"/>
          <w:szCs w:val="22"/>
        </w:rPr>
        <w:t xml:space="preserve"> topic. For example</w:t>
      </w:r>
      <w:r w:rsidR="0C1B2CCA" w:rsidRPr="3C9FC86A">
        <w:rPr>
          <w:rFonts w:ascii="Arial" w:hAnsi="Arial" w:cs="Arial"/>
          <w:color w:val="000000" w:themeColor="text1"/>
          <w:sz w:val="22"/>
          <w:szCs w:val="22"/>
        </w:rPr>
        <w:t>,</w:t>
      </w:r>
      <w:r w:rsidRPr="3C9FC86A">
        <w:rPr>
          <w:rFonts w:ascii="Arial" w:hAnsi="Arial" w:cs="Arial"/>
          <w:color w:val="000000" w:themeColor="text1"/>
          <w:sz w:val="22"/>
          <w:szCs w:val="22"/>
        </w:rPr>
        <w:t xml:space="preserve"> </w:t>
      </w:r>
      <w:r w:rsidR="76B7B16E" w:rsidRPr="3C9FC86A">
        <w:rPr>
          <w:rFonts w:ascii="Arial" w:hAnsi="Arial" w:cs="Arial"/>
          <w:color w:val="000000" w:themeColor="text1"/>
          <w:sz w:val="22"/>
          <w:szCs w:val="22"/>
        </w:rPr>
        <w:t>t</w:t>
      </w:r>
      <w:r w:rsidR="19A57B6B" w:rsidRPr="3C9FC86A">
        <w:rPr>
          <w:rFonts w:ascii="Arial" w:hAnsi="Arial" w:cs="Arial"/>
          <w:color w:val="000000" w:themeColor="text1"/>
          <w:sz w:val="22"/>
          <w:szCs w:val="22"/>
        </w:rPr>
        <w:t>h</w:t>
      </w:r>
      <w:r w:rsidR="1120EEB3" w:rsidRPr="3C9FC86A">
        <w:rPr>
          <w:rFonts w:ascii="Arial" w:hAnsi="Arial" w:cs="Arial"/>
          <w:color w:val="000000" w:themeColor="text1"/>
          <w:sz w:val="22"/>
          <w:szCs w:val="22"/>
        </w:rPr>
        <w:t>e</w:t>
      </w:r>
    </w:p>
    <w:p w14:paraId="358E94E5" w14:textId="17BB435B" w:rsidR="19A57B6B" w:rsidRDefault="19A57B6B"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children</w:t>
      </w:r>
      <w:r w:rsidR="0DD279CD" w:rsidRPr="3C9FC86A">
        <w:rPr>
          <w:rFonts w:ascii="Arial" w:hAnsi="Arial" w:cs="Arial"/>
          <w:color w:val="000000" w:themeColor="text1"/>
          <w:sz w:val="22"/>
          <w:szCs w:val="22"/>
        </w:rPr>
        <w:t xml:space="preserve"> l</w:t>
      </w:r>
      <w:r w:rsidRPr="3C9FC86A">
        <w:rPr>
          <w:rFonts w:ascii="Arial" w:hAnsi="Arial" w:cs="Arial"/>
          <w:color w:val="000000" w:themeColor="text1"/>
          <w:sz w:val="22"/>
          <w:szCs w:val="22"/>
        </w:rPr>
        <w:t>earn to name</w:t>
      </w:r>
      <w:r w:rsidR="6D24EC65" w:rsidRPr="3C9FC86A">
        <w:rPr>
          <w:rFonts w:ascii="Arial" w:hAnsi="Arial" w:cs="Arial"/>
          <w:color w:val="000000" w:themeColor="text1"/>
          <w:sz w:val="22"/>
          <w:szCs w:val="22"/>
        </w:rPr>
        <w:t xml:space="preserve"> </w:t>
      </w:r>
      <w:r w:rsidRPr="3C9FC86A">
        <w:rPr>
          <w:rFonts w:ascii="Arial" w:hAnsi="Arial" w:cs="Arial"/>
          <w:color w:val="000000" w:themeColor="text1"/>
          <w:sz w:val="22"/>
          <w:szCs w:val="22"/>
        </w:rPr>
        <w:t>their body part</w:t>
      </w:r>
      <w:r w:rsidR="43168113" w:rsidRPr="3C9FC86A">
        <w:rPr>
          <w:rFonts w:ascii="Arial" w:hAnsi="Arial" w:cs="Arial"/>
          <w:color w:val="000000" w:themeColor="text1"/>
          <w:sz w:val="22"/>
          <w:szCs w:val="22"/>
        </w:rPr>
        <w:t>, i</w:t>
      </w:r>
      <w:r w:rsidRPr="3C9FC86A">
        <w:rPr>
          <w:rFonts w:ascii="Arial" w:hAnsi="Arial" w:cs="Arial"/>
          <w:color w:val="000000" w:themeColor="text1"/>
          <w:sz w:val="22"/>
          <w:szCs w:val="22"/>
        </w:rPr>
        <w:t>ncluding</w:t>
      </w:r>
      <w:r w:rsidR="2073D1BD" w:rsidRPr="3C9FC86A">
        <w:rPr>
          <w:rFonts w:ascii="Arial" w:hAnsi="Arial" w:cs="Arial"/>
          <w:color w:val="000000" w:themeColor="text1"/>
          <w:sz w:val="22"/>
          <w:szCs w:val="22"/>
        </w:rPr>
        <w:t xml:space="preserve"> </w:t>
      </w:r>
      <w:r w:rsidRPr="3C9FC86A">
        <w:rPr>
          <w:rFonts w:ascii="Arial" w:hAnsi="Arial" w:cs="Arial"/>
          <w:color w:val="000000" w:themeColor="text1"/>
          <w:sz w:val="22"/>
          <w:szCs w:val="22"/>
        </w:rPr>
        <w:t>external genitalia</w:t>
      </w:r>
      <w:r w:rsidR="6D0E9B4C" w:rsidRPr="3C9FC86A">
        <w:rPr>
          <w:rFonts w:ascii="Arial" w:hAnsi="Arial" w:cs="Arial"/>
          <w:color w:val="000000" w:themeColor="text1"/>
          <w:sz w:val="22"/>
          <w:szCs w:val="22"/>
        </w:rPr>
        <w:t xml:space="preserve">, </w:t>
      </w:r>
      <w:r w:rsidR="25E03CF7" w:rsidRPr="3C9FC86A">
        <w:rPr>
          <w:rFonts w:ascii="Arial" w:hAnsi="Arial" w:cs="Arial"/>
          <w:color w:val="000000" w:themeColor="text1"/>
          <w:sz w:val="22"/>
          <w:szCs w:val="22"/>
        </w:rPr>
        <w:t>are prepared for the</w:t>
      </w:r>
    </w:p>
    <w:p w14:paraId="495BE27B" w14:textId="044A506C" w:rsidR="771A1F2A" w:rsidRDefault="771A1F2A"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physical</w:t>
      </w:r>
      <w:r w:rsidR="25E03CF7" w:rsidRPr="3C9FC86A">
        <w:rPr>
          <w:rFonts w:ascii="Arial" w:hAnsi="Arial" w:cs="Arial"/>
          <w:color w:val="000000" w:themeColor="text1"/>
          <w:sz w:val="22"/>
          <w:szCs w:val="22"/>
        </w:rPr>
        <w:t xml:space="preserve"> and</w:t>
      </w:r>
      <w:r w:rsidR="3A2A6DD5" w:rsidRPr="3C9FC86A">
        <w:rPr>
          <w:rFonts w:ascii="Arial" w:hAnsi="Arial" w:cs="Arial"/>
          <w:color w:val="000000" w:themeColor="text1"/>
          <w:sz w:val="22"/>
          <w:szCs w:val="22"/>
        </w:rPr>
        <w:t xml:space="preserve"> </w:t>
      </w:r>
      <w:r w:rsidR="25E03CF7" w:rsidRPr="3C9FC86A">
        <w:rPr>
          <w:rFonts w:ascii="Arial" w:hAnsi="Arial" w:cs="Arial"/>
          <w:color w:val="000000" w:themeColor="text1"/>
          <w:sz w:val="22"/>
          <w:szCs w:val="22"/>
        </w:rPr>
        <w:t>emotional</w:t>
      </w:r>
      <w:r w:rsidR="399D0022" w:rsidRPr="3C9FC86A">
        <w:rPr>
          <w:rFonts w:ascii="Arial" w:hAnsi="Arial" w:cs="Arial"/>
          <w:color w:val="000000" w:themeColor="text1"/>
          <w:sz w:val="22"/>
          <w:szCs w:val="22"/>
        </w:rPr>
        <w:t xml:space="preserve"> </w:t>
      </w:r>
      <w:r w:rsidR="25E03CF7" w:rsidRPr="3C9FC86A">
        <w:rPr>
          <w:rFonts w:ascii="Arial" w:hAnsi="Arial" w:cs="Arial"/>
          <w:color w:val="000000" w:themeColor="text1"/>
          <w:sz w:val="22"/>
          <w:szCs w:val="22"/>
        </w:rPr>
        <w:t>changes that come</w:t>
      </w:r>
      <w:r w:rsidR="41DD383F" w:rsidRPr="3C9FC86A">
        <w:rPr>
          <w:rFonts w:ascii="Arial" w:hAnsi="Arial" w:cs="Arial"/>
          <w:color w:val="000000" w:themeColor="text1"/>
          <w:sz w:val="22"/>
          <w:szCs w:val="22"/>
        </w:rPr>
        <w:t xml:space="preserve"> </w:t>
      </w:r>
      <w:r w:rsidR="25E03CF7" w:rsidRPr="3C9FC86A">
        <w:rPr>
          <w:rFonts w:ascii="Arial" w:hAnsi="Arial" w:cs="Arial"/>
          <w:color w:val="000000" w:themeColor="text1"/>
          <w:sz w:val="22"/>
          <w:szCs w:val="22"/>
        </w:rPr>
        <w:t xml:space="preserve">with </w:t>
      </w:r>
      <w:r w:rsidR="19A57B6B" w:rsidRPr="3C9FC86A">
        <w:rPr>
          <w:rFonts w:ascii="Arial" w:hAnsi="Arial" w:cs="Arial"/>
          <w:color w:val="000000" w:themeColor="text1"/>
          <w:sz w:val="22"/>
          <w:szCs w:val="22"/>
        </w:rPr>
        <w:t>puberty (which is part of</w:t>
      </w:r>
      <w:r w:rsidR="076BE369" w:rsidRPr="3C9FC86A">
        <w:rPr>
          <w:rFonts w:ascii="Arial" w:hAnsi="Arial" w:cs="Arial"/>
          <w:color w:val="000000" w:themeColor="text1"/>
          <w:sz w:val="22"/>
          <w:szCs w:val="22"/>
        </w:rPr>
        <w:t xml:space="preserve"> </w:t>
      </w:r>
      <w:r w:rsidR="19A57B6B" w:rsidRPr="3C9FC86A">
        <w:rPr>
          <w:rFonts w:ascii="Arial" w:hAnsi="Arial" w:cs="Arial"/>
          <w:color w:val="000000" w:themeColor="text1"/>
          <w:sz w:val="22"/>
          <w:szCs w:val="22"/>
        </w:rPr>
        <w:t>health education</w:t>
      </w:r>
      <w:r w:rsidR="78F7EE03" w:rsidRPr="3C9FC86A">
        <w:rPr>
          <w:rFonts w:ascii="Arial" w:hAnsi="Arial" w:cs="Arial"/>
          <w:color w:val="000000" w:themeColor="text1"/>
          <w:sz w:val="22"/>
          <w:szCs w:val="22"/>
        </w:rPr>
        <w:t>)</w:t>
      </w:r>
    </w:p>
    <w:p w14:paraId="5B652BE9" w14:textId="335F295F" w:rsidR="15F867EF" w:rsidRDefault="15F867EF"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a</w:t>
      </w:r>
      <w:r w:rsidR="2A8BBA55" w:rsidRPr="3C9FC86A">
        <w:rPr>
          <w:rFonts w:ascii="Arial" w:hAnsi="Arial" w:cs="Arial"/>
          <w:color w:val="000000" w:themeColor="text1"/>
          <w:sz w:val="22"/>
          <w:szCs w:val="22"/>
        </w:rPr>
        <w:t>nd all children</w:t>
      </w:r>
      <w:r w:rsidR="0DB5247F" w:rsidRPr="3C9FC86A">
        <w:rPr>
          <w:rFonts w:ascii="Arial" w:hAnsi="Arial" w:cs="Arial"/>
          <w:color w:val="000000" w:themeColor="text1"/>
          <w:sz w:val="22"/>
          <w:szCs w:val="22"/>
        </w:rPr>
        <w:t xml:space="preserve"> </w:t>
      </w:r>
      <w:r w:rsidR="2A8BBA55" w:rsidRPr="3C9FC86A">
        <w:rPr>
          <w:rFonts w:ascii="Arial" w:hAnsi="Arial" w:cs="Arial"/>
          <w:color w:val="000000" w:themeColor="text1"/>
          <w:sz w:val="22"/>
          <w:szCs w:val="22"/>
        </w:rPr>
        <w:t>are taught about the</w:t>
      </w:r>
      <w:r w:rsidR="586ADC07" w:rsidRPr="3C9FC86A">
        <w:rPr>
          <w:rFonts w:ascii="Arial" w:hAnsi="Arial" w:cs="Arial"/>
          <w:color w:val="000000" w:themeColor="text1"/>
          <w:sz w:val="22"/>
          <w:szCs w:val="22"/>
        </w:rPr>
        <w:t xml:space="preserve"> </w:t>
      </w:r>
      <w:r w:rsidR="2A8BBA55" w:rsidRPr="3C9FC86A">
        <w:rPr>
          <w:rFonts w:ascii="Arial" w:hAnsi="Arial" w:cs="Arial"/>
          <w:color w:val="000000" w:themeColor="text1"/>
          <w:sz w:val="22"/>
          <w:szCs w:val="22"/>
        </w:rPr>
        <w:t>menstrual</w:t>
      </w:r>
      <w:r w:rsidR="6E2489EF" w:rsidRPr="3C9FC86A">
        <w:rPr>
          <w:rFonts w:ascii="Arial" w:hAnsi="Arial" w:cs="Arial"/>
          <w:color w:val="000000" w:themeColor="text1"/>
          <w:sz w:val="22"/>
          <w:szCs w:val="22"/>
        </w:rPr>
        <w:t xml:space="preserve"> </w:t>
      </w:r>
      <w:r w:rsidR="2A8BBA55" w:rsidRPr="3C9FC86A">
        <w:rPr>
          <w:rFonts w:ascii="Arial" w:hAnsi="Arial" w:cs="Arial"/>
          <w:color w:val="000000" w:themeColor="text1"/>
          <w:sz w:val="22"/>
          <w:szCs w:val="22"/>
        </w:rPr>
        <w:t xml:space="preserve">cycle. </w:t>
      </w:r>
    </w:p>
    <w:p w14:paraId="141E4652" w14:textId="1A0EC341" w:rsidR="07ED3F6A" w:rsidRDefault="07ED3F6A"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 xml:space="preserve">These </w:t>
      </w:r>
      <w:r w:rsidR="0A793811" w:rsidRPr="3C9FC86A">
        <w:rPr>
          <w:rFonts w:ascii="Arial" w:hAnsi="Arial" w:cs="Arial"/>
          <w:color w:val="000000" w:themeColor="text1"/>
          <w:sz w:val="22"/>
          <w:szCs w:val="22"/>
        </w:rPr>
        <w:t>lessons are</w:t>
      </w:r>
      <w:r w:rsidRPr="3C9FC86A">
        <w:rPr>
          <w:rFonts w:ascii="Arial" w:hAnsi="Arial" w:cs="Arial"/>
          <w:color w:val="000000" w:themeColor="text1"/>
          <w:sz w:val="22"/>
          <w:szCs w:val="22"/>
        </w:rPr>
        <w:t xml:space="preserve"> taught as part of PSHE</w:t>
      </w:r>
      <w:r w:rsidR="5EFE49EA" w:rsidRPr="3C9FC86A">
        <w:rPr>
          <w:rFonts w:ascii="Arial" w:hAnsi="Arial" w:cs="Arial"/>
          <w:color w:val="000000" w:themeColor="text1"/>
          <w:sz w:val="22"/>
          <w:szCs w:val="22"/>
        </w:rPr>
        <w:t xml:space="preserve"> at appropriate times</w:t>
      </w:r>
      <w:r w:rsidR="0EBD2541" w:rsidRPr="3C9FC86A">
        <w:rPr>
          <w:rFonts w:ascii="Arial" w:hAnsi="Arial" w:cs="Arial"/>
          <w:color w:val="000000" w:themeColor="text1"/>
          <w:sz w:val="22"/>
          <w:szCs w:val="22"/>
        </w:rPr>
        <w:t xml:space="preserve"> (</w:t>
      </w:r>
      <w:r w:rsidRPr="3C9FC86A">
        <w:rPr>
          <w:rFonts w:ascii="Arial" w:hAnsi="Arial" w:cs="Arial"/>
          <w:color w:val="000000" w:themeColor="text1"/>
          <w:sz w:val="22"/>
          <w:szCs w:val="22"/>
        </w:rPr>
        <w:t>in years 2, 4 and 5</w:t>
      </w:r>
      <w:r w:rsidR="69CBAAA9" w:rsidRPr="3C9FC86A">
        <w:rPr>
          <w:rFonts w:ascii="Arial" w:hAnsi="Arial" w:cs="Arial"/>
          <w:color w:val="000000" w:themeColor="text1"/>
          <w:sz w:val="22"/>
          <w:szCs w:val="22"/>
        </w:rPr>
        <w:t>) and</w:t>
      </w:r>
    </w:p>
    <w:p w14:paraId="34536EA0" w14:textId="2E64972E" w:rsidR="69CBAAA9" w:rsidRDefault="69CBAAA9" w:rsidP="3C9FC86A">
      <w:pPr>
        <w:ind w:left="720" w:hanging="720"/>
        <w:rPr>
          <w:rFonts w:ascii="Arial" w:hAnsi="Arial" w:cs="Arial"/>
          <w:color w:val="000000" w:themeColor="text1"/>
          <w:sz w:val="22"/>
          <w:szCs w:val="22"/>
        </w:rPr>
      </w:pPr>
      <w:r w:rsidRPr="3C9FC86A">
        <w:rPr>
          <w:rFonts w:ascii="Arial" w:hAnsi="Arial" w:cs="Arial"/>
          <w:color w:val="000000" w:themeColor="text1"/>
          <w:sz w:val="22"/>
          <w:szCs w:val="22"/>
        </w:rPr>
        <w:t xml:space="preserve">follow a PSHE quality mark scheme from Medway which are available on request. </w:t>
      </w:r>
    </w:p>
    <w:p w14:paraId="296FEF7D" w14:textId="4DBC518E" w:rsidR="000B591A" w:rsidRDefault="000B591A" w:rsidP="3C9FC86A">
      <w:pPr>
        <w:ind w:left="720" w:hanging="720"/>
        <w:rPr>
          <w:rFonts w:ascii="Arial" w:hAnsi="Arial" w:cs="Arial"/>
          <w:b/>
          <w:bCs/>
          <w:color w:val="000000" w:themeColor="text1"/>
          <w:sz w:val="22"/>
          <w:szCs w:val="22"/>
        </w:rPr>
      </w:pPr>
    </w:p>
    <w:p w14:paraId="54CD245A" w14:textId="77777777" w:rsidR="00002CF4" w:rsidRPr="002E429C" w:rsidRDefault="00002CF4" w:rsidP="00002CF4">
      <w:pPr>
        <w:jc w:val="both"/>
        <w:rPr>
          <w:rFonts w:ascii="Arial" w:hAnsi="Arial" w:cs="Arial"/>
          <w:color w:val="000000"/>
          <w:sz w:val="22"/>
          <w:szCs w:val="22"/>
        </w:rPr>
      </w:pPr>
    </w:p>
    <w:p w14:paraId="6A10EE78" w14:textId="77777777" w:rsidR="00002CF4" w:rsidRPr="002E429C" w:rsidRDefault="00002CF4" w:rsidP="00002CF4">
      <w:pPr>
        <w:jc w:val="both"/>
        <w:rPr>
          <w:rFonts w:ascii="Arial" w:hAnsi="Arial" w:cs="Arial"/>
          <w:b/>
          <w:sz w:val="22"/>
          <w:szCs w:val="22"/>
        </w:rPr>
      </w:pPr>
      <w:r w:rsidRPr="002E429C">
        <w:rPr>
          <w:rFonts w:ascii="Arial" w:hAnsi="Arial" w:cs="Arial"/>
          <w:b/>
          <w:sz w:val="22"/>
          <w:szCs w:val="22"/>
        </w:rPr>
        <w:t>Sex Education</w:t>
      </w:r>
    </w:p>
    <w:p w14:paraId="1231BE67" w14:textId="77777777" w:rsidR="002E429C" w:rsidRPr="002E429C" w:rsidRDefault="002E429C" w:rsidP="00002CF4">
      <w:pPr>
        <w:jc w:val="both"/>
        <w:rPr>
          <w:rFonts w:ascii="Arial" w:hAnsi="Arial" w:cs="Arial"/>
          <w:b/>
          <w:i/>
          <w:sz w:val="22"/>
          <w:szCs w:val="22"/>
        </w:rPr>
      </w:pPr>
    </w:p>
    <w:p w14:paraId="720A57D9" w14:textId="64A6FC6B" w:rsidR="00002CF4" w:rsidRPr="002E429C" w:rsidRDefault="00002CF4" w:rsidP="00002CF4">
      <w:pPr>
        <w:jc w:val="both"/>
        <w:rPr>
          <w:rFonts w:ascii="Arial" w:hAnsi="Arial" w:cs="Arial"/>
          <w:color w:val="000000"/>
          <w:sz w:val="22"/>
          <w:szCs w:val="22"/>
        </w:rPr>
      </w:pPr>
      <w:r w:rsidRPr="002E429C">
        <w:rPr>
          <w:rFonts w:ascii="Arial" w:hAnsi="Arial" w:cs="Arial"/>
          <w:b/>
          <w:color w:val="000000"/>
          <w:sz w:val="22"/>
          <w:szCs w:val="22"/>
        </w:rPr>
        <w:t>Sex Education (Human reproduction and birth)</w:t>
      </w:r>
      <w:r w:rsidR="00B11FE6">
        <w:rPr>
          <w:rFonts w:ascii="Arial" w:hAnsi="Arial" w:cs="Arial"/>
          <w:b/>
          <w:color w:val="000000"/>
          <w:sz w:val="22"/>
          <w:szCs w:val="22"/>
        </w:rPr>
        <w:t xml:space="preserve"> is </w:t>
      </w:r>
      <w:r w:rsidR="00935498">
        <w:rPr>
          <w:rFonts w:ascii="Arial" w:hAnsi="Arial" w:cs="Arial"/>
          <w:b/>
          <w:color w:val="000000"/>
          <w:sz w:val="22"/>
          <w:szCs w:val="22"/>
        </w:rPr>
        <w:t xml:space="preserve">not currently taught at Oldfield. </w:t>
      </w:r>
      <w:r w:rsidR="00935498" w:rsidRPr="00935498">
        <w:rPr>
          <w:rFonts w:ascii="Arial" w:hAnsi="Arial" w:cs="Arial"/>
          <w:color w:val="000000"/>
          <w:sz w:val="22"/>
          <w:szCs w:val="22"/>
        </w:rPr>
        <w:t>However,</w:t>
      </w:r>
      <w:r w:rsidR="00935498">
        <w:rPr>
          <w:rFonts w:ascii="Arial" w:hAnsi="Arial" w:cs="Arial"/>
          <w:b/>
          <w:color w:val="000000"/>
          <w:sz w:val="22"/>
          <w:szCs w:val="22"/>
        </w:rPr>
        <w:t xml:space="preserve"> </w:t>
      </w:r>
      <w:r w:rsidR="00935498">
        <w:rPr>
          <w:rFonts w:ascii="Arial" w:hAnsi="Arial" w:cs="Arial"/>
          <w:color w:val="000000"/>
          <w:sz w:val="22"/>
          <w:szCs w:val="22"/>
        </w:rPr>
        <w:t>s</w:t>
      </w:r>
      <w:r w:rsidRPr="002E429C">
        <w:rPr>
          <w:rFonts w:ascii="Arial" w:hAnsi="Arial" w:cs="Arial"/>
          <w:color w:val="000000"/>
          <w:sz w:val="22"/>
          <w:szCs w:val="22"/>
        </w:rPr>
        <w:t xml:space="preserve">ome aspects of reproduction of animals </w:t>
      </w:r>
      <w:proofErr w:type="gramStart"/>
      <w:r w:rsidRPr="002E429C">
        <w:rPr>
          <w:rFonts w:ascii="Arial" w:hAnsi="Arial" w:cs="Arial"/>
          <w:color w:val="000000"/>
          <w:sz w:val="22"/>
          <w:szCs w:val="22"/>
        </w:rPr>
        <w:t>is</w:t>
      </w:r>
      <w:proofErr w:type="gramEnd"/>
      <w:r w:rsidRPr="002E429C">
        <w:rPr>
          <w:rFonts w:ascii="Arial" w:hAnsi="Arial" w:cs="Arial"/>
          <w:color w:val="000000"/>
          <w:sz w:val="22"/>
          <w:szCs w:val="22"/>
        </w:rPr>
        <w:t xml:space="preserve"> taught in Science in Year 5 under: “Describe the life process of reproduction in some plants and animals”</w:t>
      </w:r>
    </w:p>
    <w:p w14:paraId="36FEB5B0" w14:textId="77777777" w:rsidR="002E429C" w:rsidRPr="002E429C" w:rsidRDefault="002E429C" w:rsidP="00002CF4">
      <w:pPr>
        <w:jc w:val="both"/>
        <w:rPr>
          <w:rFonts w:ascii="Arial" w:hAnsi="Arial" w:cs="Arial"/>
          <w:color w:val="000000"/>
          <w:sz w:val="22"/>
          <w:szCs w:val="22"/>
        </w:rPr>
      </w:pPr>
    </w:p>
    <w:p w14:paraId="74A3EAAE" w14:textId="77777777" w:rsidR="00002CF4" w:rsidRPr="002E429C" w:rsidRDefault="00002CF4" w:rsidP="00002CF4">
      <w:pPr>
        <w:jc w:val="both"/>
        <w:rPr>
          <w:rFonts w:ascii="Arial" w:hAnsi="Arial" w:cs="Arial"/>
          <w:color w:val="000000"/>
          <w:sz w:val="22"/>
          <w:szCs w:val="22"/>
          <w:shd w:val="clear" w:color="auto" w:fill="FFFFFF"/>
        </w:rPr>
      </w:pPr>
      <w:r w:rsidRPr="002E429C">
        <w:rPr>
          <w:rFonts w:ascii="Arial" w:hAnsi="Arial" w:cs="Arial"/>
          <w:color w:val="000000"/>
          <w:sz w:val="22"/>
          <w:szCs w:val="22"/>
          <w:shd w:val="clear" w:color="auto" w:fill="FFFFFF"/>
        </w:rPr>
        <w:t xml:space="preserve">While it is recommended by the Department for Education that primary schools teach Sex Education, it is not compulsory to do so. Oldfield School has decided not to teach Sex </w:t>
      </w:r>
      <w:proofErr w:type="gramStart"/>
      <w:r w:rsidRPr="002E429C">
        <w:rPr>
          <w:rFonts w:ascii="Arial" w:hAnsi="Arial" w:cs="Arial"/>
          <w:color w:val="000000"/>
          <w:sz w:val="22"/>
          <w:szCs w:val="22"/>
          <w:shd w:val="clear" w:color="auto" w:fill="FFFFFF"/>
        </w:rPr>
        <w:t>Education,</w:t>
      </w:r>
      <w:proofErr w:type="gramEnd"/>
      <w:r w:rsidRPr="002E429C">
        <w:rPr>
          <w:rFonts w:ascii="Arial" w:hAnsi="Arial" w:cs="Arial"/>
          <w:color w:val="000000"/>
          <w:sz w:val="22"/>
          <w:szCs w:val="22"/>
          <w:shd w:val="clear" w:color="auto" w:fill="FFFFFF"/>
        </w:rPr>
        <w:t xml:space="preserve"> this decision has been made following current school practice and consultation with the school governors.</w:t>
      </w:r>
    </w:p>
    <w:p w14:paraId="30D7AA69" w14:textId="77777777" w:rsidR="002E429C" w:rsidRPr="002E429C" w:rsidRDefault="002E429C" w:rsidP="00002CF4">
      <w:pPr>
        <w:jc w:val="both"/>
        <w:rPr>
          <w:rFonts w:ascii="Arial" w:hAnsi="Arial" w:cs="Arial"/>
          <w:color w:val="000000"/>
          <w:sz w:val="22"/>
          <w:szCs w:val="22"/>
          <w:shd w:val="clear" w:color="auto" w:fill="FFFFFF"/>
        </w:rPr>
      </w:pPr>
    </w:p>
    <w:p w14:paraId="326E5E6D" w14:textId="77777777" w:rsidR="00002CF4" w:rsidRPr="002E429C" w:rsidRDefault="00002CF4" w:rsidP="00002CF4">
      <w:pPr>
        <w:jc w:val="both"/>
        <w:rPr>
          <w:rFonts w:ascii="Arial" w:hAnsi="Arial" w:cs="Arial"/>
          <w:color w:val="000000"/>
          <w:sz w:val="22"/>
          <w:szCs w:val="22"/>
          <w:shd w:val="clear" w:color="auto" w:fill="FFFFFF"/>
        </w:rPr>
      </w:pPr>
      <w:r w:rsidRPr="002E429C">
        <w:rPr>
          <w:rFonts w:ascii="Arial" w:hAnsi="Arial" w:cs="Arial"/>
          <w:color w:val="000000"/>
          <w:sz w:val="22"/>
          <w:szCs w:val="22"/>
          <w:shd w:val="clear" w:color="auto" w:fill="FFFFFF"/>
        </w:rPr>
        <w:lastRenderedPageBreak/>
        <w:t xml:space="preserve">Sex Education may be something which is added to the curriculum in the future should the school and governors feel appropriate teaching resources are available. In which time, </w:t>
      </w:r>
      <w:r w:rsidR="002E429C" w:rsidRPr="002E429C">
        <w:rPr>
          <w:rFonts w:ascii="Arial" w:hAnsi="Arial" w:cs="Arial"/>
          <w:color w:val="000000"/>
          <w:sz w:val="22"/>
          <w:szCs w:val="22"/>
          <w:shd w:val="clear" w:color="auto" w:fill="FFFFFF"/>
        </w:rPr>
        <w:t>p</w:t>
      </w:r>
      <w:r w:rsidRPr="002E429C">
        <w:rPr>
          <w:rFonts w:ascii="Arial" w:hAnsi="Arial" w:cs="Arial"/>
          <w:color w:val="000000"/>
          <w:sz w:val="22"/>
          <w:szCs w:val="22"/>
          <w:shd w:val="clear" w:color="auto" w:fill="FFFFFF"/>
        </w:rPr>
        <w:t xml:space="preserve">arents </w:t>
      </w:r>
      <w:r w:rsidR="002E429C" w:rsidRPr="002E429C">
        <w:rPr>
          <w:rFonts w:ascii="Arial" w:hAnsi="Arial" w:cs="Arial"/>
          <w:color w:val="000000"/>
          <w:sz w:val="22"/>
          <w:szCs w:val="22"/>
          <w:shd w:val="clear" w:color="auto" w:fill="FFFFFF"/>
        </w:rPr>
        <w:t xml:space="preserve">and carers </w:t>
      </w:r>
      <w:r w:rsidRPr="002E429C">
        <w:rPr>
          <w:rFonts w:ascii="Arial" w:hAnsi="Arial" w:cs="Arial"/>
          <w:color w:val="000000"/>
          <w:sz w:val="22"/>
          <w:szCs w:val="22"/>
          <w:shd w:val="clear" w:color="auto" w:fill="FFFFFF"/>
        </w:rPr>
        <w:t>will be consulted.</w:t>
      </w:r>
    </w:p>
    <w:p w14:paraId="7196D064" w14:textId="77777777" w:rsidR="002E429C" w:rsidRPr="002E429C" w:rsidRDefault="002E429C" w:rsidP="00002CF4">
      <w:pPr>
        <w:jc w:val="both"/>
        <w:rPr>
          <w:rFonts w:ascii="Arial" w:hAnsi="Arial" w:cs="Arial"/>
          <w:color w:val="000000"/>
          <w:sz w:val="22"/>
          <w:szCs w:val="22"/>
          <w:shd w:val="clear" w:color="auto" w:fill="FFFFFF"/>
        </w:rPr>
      </w:pPr>
    </w:p>
    <w:p w14:paraId="46BF1FD3" w14:textId="77777777" w:rsidR="00002CF4" w:rsidRDefault="00002CF4" w:rsidP="00002CF4">
      <w:pPr>
        <w:jc w:val="both"/>
        <w:rPr>
          <w:rFonts w:ascii="Arial" w:hAnsi="Arial" w:cs="Arial"/>
          <w:sz w:val="22"/>
          <w:szCs w:val="22"/>
          <w:u w:val="single"/>
        </w:rPr>
      </w:pPr>
      <w:r w:rsidRPr="002E429C">
        <w:rPr>
          <w:rFonts w:ascii="Arial" w:hAnsi="Arial" w:cs="Arial"/>
          <w:b/>
          <w:sz w:val="22"/>
          <w:szCs w:val="22"/>
          <w:u w:val="single"/>
        </w:rPr>
        <w:t>Teaching Strategies</w:t>
      </w:r>
      <w:r w:rsidRPr="002E429C">
        <w:rPr>
          <w:rFonts w:ascii="Arial" w:hAnsi="Arial" w:cs="Arial"/>
          <w:sz w:val="22"/>
          <w:szCs w:val="22"/>
          <w:u w:val="single"/>
        </w:rPr>
        <w:t xml:space="preserve"> </w:t>
      </w:r>
    </w:p>
    <w:p w14:paraId="34FF1C98" w14:textId="77777777" w:rsidR="002E429C" w:rsidRPr="002E429C" w:rsidRDefault="002E429C" w:rsidP="00002CF4">
      <w:pPr>
        <w:jc w:val="both"/>
        <w:rPr>
          <w:rFonts w:ascii="Arial" w:hAnsi="Arial" w:cs="Arial"/>
          <w:sz w:val="22"/>
          <w:szCs w:val="22"/>
          <w:u w:val="single"/>
        </w:rPr>
      </w:pPr>
    </w:p>
    <w:p w14:paraId="0C236439" w14:textId="77777777" w:rsidR="00002CF4" w:rsidRDefault="00002CF4" w:rsidP="00002CF4">
      <w:pPr>
        <w:jc w:val="both"/>
        <w:rPr>
          <w:rFonts w:ascii="Arial" w:hAnsi="Arial" w:cs="Arial"/>
          <w:sz w:val="22"/>
          <w:szCs w:val="22"/>
        </w:rPr>
      </w:pPr>
      <w:r w:rsidRPr="002E429C">
        <w:rPr>
          <w:rFonts w:ascii="Arial" w:hAnsi="Arial" w:cs="Arial"/>
          <w:sz w:val="22"/>
          <w:szCs w:val="22"/>
        </w:rPr>
        <w:t>Teachers and pupils will agree ground rules by reminding pupils of our school ethos, and respecting the viewpoints of others. Children will know more sensitive issues can be discussed with Mrs Greene (Pastoral Lead)</w:t>
      </w:r>
    </w:p>
    <w:p w14:paraId="6D072C0D" w14:textId="77777777" w:rsidR="00F557B9" w:rsidRPr="002E429C" w:rsidRDefault="00F557B9" w:rsidP="00002CF4">
      <w:pPr>
        <w:jc w:val="both"/>
        <w:rPr>
          <w:rFonts w:ascii="Arial" w:hAnsi="Arial" w:cs="Arial"/>
          <w:sz w:val="22"/>
          <w:szCs w:val="22"/>
        </w:rPr>
      </w:pPr>
    </w:p>
    <w:p w14:paraId="00F1D960" w14:textId="77777777" w:rsidR="00002CF4" w:rsidRPr="002E429C" w:rsidRDefault="00002CF4" w:rsidP="006811F8">
      <w:pPr>
        <w:pStyle w:val="ListParagraph"/>
        <w:numPr>
          <w:ilvl w:val="0"/>
          <w:numId w:val="37"/>
        </w:numPr>
        <w:contextualSpacing/>
        <w:jc w:val="both"/>
        <w:rPr>
          <w:rFonts w:ascii="Arial" w:hAnsi="Arial" w:cs="Arial"/>
          <w:sz w:val="22"/>
          <w:szCs w:val="22"/>
        </w:rPr>
      </w:pPr>
      <w:r w:rsidRPr="002E429C">
        <w:rPr>
          <w:rFonts w:ascii="Arial" w:hAnsi="Arial" w:cs="Arial"/>
          <w:sz w:val="22"/>
          <w:szCs w:val="22"/>
        </w:rPr>
        <w:t>We take into account different learning styles in line with our Teaching and Learning Policy and tailor our learning programme accordingly;</w:t>
      </w:r>
    </w:p>
    <w:p w14:paraId="19990BB8" w14:textId="77777777" w:rsidR="00002CF4" w:rsidRPr="002E429C" w:rsidRDefault="00002CF4" w:rsidP="006811F8">
      <w:pPr>
        <w:pStyle w:val="ListParagraph"/>
        <w:numPr>
          <w:ilvl w:val="0"/>
          <w:numId w:val="37"/>
        </w:numPr>
        <w:contextualSpacing/>
        <w:jc w:val="both"/>
        <w:rPr>
          <w:rFonts w:ascii="Arial" w:hAnsi="Arial" w:cs="Arial"/>
          <w:sz w:val="22"/>
          <w:szCs w:val="22"/>
        </w:rPr>
      </w:pPr>
      <w:r w:rsidRPr="002E429C">
        <w:rPr>
          <w:rFonts w:ascii="Arial" w:hAnsi="Arial" w:cs="Arial"/>
          <w:sz w:val="22"/>
          <w:szCs w:val="22"/>
        </w:rPr>
        <w:t>Active learning is most effective when pupils are working in groups. Methods include discussion techniques such as the use of circle time, case studies and discussion groups;</w:t>
      </w:r>
    </w:p>
    <w:p w14:paraId="0368D979" w14:textId="1D0EE54F" w:rsidR="00002CF4" w:rsidRPr="002E429C" w:rsidRDefault="00002CF4" w:rsidP="006811F8">
      <w:pPr>
        <w:pStyle w:val="ListParagraph"/>
        <w:numPr>
          <w:ilvl w:val="0"/>
          <w:numId w:val="37"/>
        </w:numPr>
        <w:contextualSpacing/>
        <w:jc w:val="both"/>
        <w:rPr>
          <w:rFonts w:ascii="Arial" w:hAnsi="Arial" w:cs="Arial"/>
          <w:sz w:val="22"/>
          <w:szCs w:val="22"/>
        </w:rPr>
      </w:pPr>
      <w:r w:rsidRPr="002E429C">
        <w:rPr>
          <w:rFonts w:ascii="Arial" w:hAnsi="Arial" w:cs="Arial"/>
          <w:sz w:val="22"/>
          <w:szCs w:val="22"/>
        </w:rPr>
        <w:t xml:space="preserve">The programme will be taught through a range of teaching methods, including poems, posters, stories, </w:t>
      </w:r>
      <w:r w:rsidR="00780BCB">
        <w:rPr>
          <w:rFonts w:ascii="Arial" w:hAnsi="Arial" w:cs="Arial"/>
          <w:sz w:val="22"/>
          <w:szCs w:val="22"/>
        </w:rPr>
        <w:t>videos</w:t>
      </w:r>
      <w:r w:rsidRPr="002E429C">
        <w:rPr>
          <w:rFonts w:ascii="Arial" w:hAnsi="Arial" w:cs="Arial"/>
          <w:sz w:val="22"/>
          <w:szCs w:val="22"/>
        </w:rPr>
        <w:t xml:space="preserve"> etc.;</w:t>
      </w:r>
    </w:p>
    <w:p w14:paraId="16C49EEB" w14:textId="77777777" w:rsidR="00002CF4" w:rsidRPr="002E429C" w:rsidRDefault="00002CF4" w:rsidP="006811F8">
      <w:pPr>
        <w:pStyle w:val="ListParagraph"/>
        <w:numPr>
          <w:ilvl w:val="0"/>
          <w:numId w:val="37"/>
        </w:numPr>
        <w:contextualSpacing/>
        <w:jc w:val="both"/>
        <w:rPr>
          <w:rFonts w:ascii="Arial" w:hAnsi="Arial" w:cs="Arial"/>
          <w:sz w:val="22"/>
          <w:szCs w:val="22"/>
        </w:rPr>
      </w:pPr>
      <w:r w:rsidRPr="002E429C">
        <w:rPr>
          <w:rFonts w:ascii="Arial" w:hAnsi="Arial" w:cs="Arial"/>
          <w:sz w:val="22"/>
          <w:szCs w:val="22"/>
        </w:rPr>
        <w:t>We follow the guidelines for Equal Opportunities and Inclusion as stated in the PSHE and policy;</w:t>
      </w:r>
    </w:p>
    <w:p w14:paraId="7CFC7589" w14:textId="13664CA7" w:rsidR="00002CF4" w:rsidRPr="002E429C" w:rsidRDefault="00002CF4" w:rsidP="006811F8">
      <w:pPr>
        <w:pStyle w:val="ListParagraph"/>
        <w:numPr>
          <w:ilvl w:val="0"/>
          <w:numId w:val="37"/>
        </w:numPr>
        <w:contextualSpacing/>
        <w:jc w:val="both"/>
        <w:rPr>
          <w:rFonts w:ascii="Arial" w:hAnsi="Arial" w:cs="Arial"/>
          <w:sz w:val="22"/>
          <w:szCs w:val="22"/>
        </w:rPr>
      </w:pPr>
      <w:r w:rsidRPr="002E429C">
        <w:rPr>
          <w:rFonts w:ascii="Arial" w:hAnsi="Arial" w:cs="Arial"/>
          <w:sz w:val="22"/>
          <w:szCs w:val="22"/>
        </w:rPr>
        <w:t xml:space="preserve">We set ground rules at the start of a lesson to reduce anxieties and embarrassment when discussing such issues as puberty. For </w:t>
      </w:r>
      <w:r w:rsidR="006811F8" w:rsidRPr="002E429C">
        <w:rPr>
          <w:rFonts w:ascii="Arial" w:hAnsi="Arial" w:cs="Arial"/>
          <w:sz w:val="22"/>
          <w:szCs w:val="22"/>
        </w:rPr>
        <w:t>example,</w:t>
      </w:r>
      <w:r w:rsidRPr="002E429C">
        <w:rPr>
          <w:rFonts w:ascii="Arial" w:hAnsi="Arial" w:cs="Arial"/>
          <w:sz w:val="22"/>
          <w:szCs w:val="22"/>
        </w:rPr>
        <w:t xml:space="preserve"> “No one (teacher or pupil) will have to answer a personal or embarrassing question. Only the correct names for body parts will be used. Meanings of words will be explained in a sensible and factual way“</w:t>
      </w:r>
      <w:r w:rsidR="00F557B9">
        <w:rPr>
          <w:rFonts w:ascii="Arial" w:hAnsi="Arial" w:cs="Arial"/>
          <w:sz w:val="22"/>
          <w:szCs w:val="22"/>
        </w:rPr>
        <w:t>.</w:t>
      </w:r>
    </w:p>
    <w:p w14:paraId="6BD18F9B" w14:textId="217E3D9F" w:rsidR="000B591A" w:rsidRPr="002E429C" w:rsidRDefault="00002CF4" w:rsidP="006811F8">
      <w:pPr>
        <w:pStyle w:val="ListParagraph"/>
        <w:numPr>
          <w:ilvl w:val="0"/>
          <w:numId w:val="37"/>
        </w:numPr>
        <w:contextualSpacing/>
        <w:jc w:val="both"/>
        <w:rPr>
          <w:rFonts w:ascii="Arial" w:hAnsi="Arial" w:cs="Arial"/>
          <w:sz w:val="22"/>
          <w:szCs w:val="22"/>
        </w:rPr>
      </w:pPr>
      <w:r w:rsidRPr="39D41161">
        <w:rPr>
          <w:rFonts w:ascii="Arial" w:hAnsi="Arial" w:cs="Arial"/>
          <w:sz w:val="22"/>
          <w:szCs w:val="22"/>
        </w:rPr>
        <w:t>We can use distancing techniques with role play to help pupils act out situations with invented characters, appropriate videos and theatre groups to help pupils discuss sensitive issues and develop their decision-making skills in a safe environment;</w:t>
      </w:r>
    </w:p>
    <w:p w14:paraId="2614F72F" w14:textId="1A4543DD"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 xml:space="preserve">If </w:t>
      </w:r>
      <w:r w:rsidR="006811F8" w:rsidRPr="00FD4386">
        <w:rPr>
          <w:rFonts w:ascii="Arial" w:hAnsi="Arial" w:cs="Arial"/>
          <w:sz w:val="22"/>
          <w:szCs w:val="22"/>
        </w:rPr>
        <w:t>necessary,</w:t>
      </w:r>
      <w:r w:rsidRPr="00FD4386">
        <w:rPr>
          <w:rFonts w:ascii="Arial" w:hAnsi="Arial" w:cs="Arial"/>
          <w:sz w:val="22"/>
          <w:szCs w:val="22"/>
        </w:rPr>
        <w:t xml:space="preserve"> teachers also need to feel able to ask the child to wait for an answer to give them time to consult with the school’s leadership team. (For instance: ‘That is a really interesting question and I need a little time to think because I want to give you a really good answer.’)</w:t>
      </w:r>
    </w:p>
    <w:p w14:paraId="73A9D959" w14:textId="77777777"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It is important that children feel able to ask any questions that they wish and that their questions are valued. We will allow children to raise questions and will use an “</w:t>
      </w:r>
      <w:proofErr w:type="spellStart"/>
      <w:r w:rsidRPr="00FD4386">
        <w:rPr>
          <w:rFonts w:ascii="Arial" w:hAnsi="Arial" w:cs="Arial"/>
          <w:sz w:val="22"/>
          <w:szCs w:val="22"/>
        </w:rPr>
        <w:t>AskIt</w:t>
      </w:r>
      <w:proofErr w:type="spellEnd"/>
      <w:r w:rsidRPr="00FD4386">
        <w:rPr>
          <w:rFonts w:ascii="Arial" w:hAnsi="Arial" w:cs="Arial"/>
          <w:sz w:val="22"/>
          <w:szCs w:val="22"/>
        </w:rPr>
        <w:t xml:space="preserve"> Basket” system in each class. Children can ask questions by writing questions and posting them in the box. This gives the teacher time to prepare for what the children want to know about mostly.</w:t>
      </w:r>
    </w:p>
    <w:p w14:paraId="21A28356" w14:textId="77777777"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Teachers should establish clear parameters of what is appropriate and inappropriate in a whole class setting;</w:t>
      </w:r>
    </w:p>
    <w:p w14:paraId="31454AE8" w14:textId="77777777"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If a question is too personal, the teacher should remind the pupils of the ground rules and /or refer her or him to the appropriate person such as Mrs Green</w:t>
      </w:r>
      <w:r w:rsidR="00F557B9" w:rsidRPr="00FD4386">
        <w:rPr>
          <w:rFonts w:ascii="Arial" w:hAnsi="Arial" w:cs="Arial"/>
          <w:sz w:val="22"/>
          <w:szCs w:val="22"/>
        </w:rPr>
        <w:t>e</w:t>
      </w:r>
      <w:r w:rsidRPr="00FD4386">
        <w:rPr>
          <w:rFonts w:ascii="Arial" w:hAnsi="Arial" w:cs="Arial"/>
          <w:sz w:val="22"/>
          <w:szCs w:val="22"/>
        </w:rPr>
        <w:t xml:space="preserve"> (</w:t>
      </w:r>
      <w:r w:rsidR="00F557B9" w:rsidRPr="00FD4386">
        <w:rPr>
          <w:rFonts w:ascii="Arial" w:hAnsi="Arial" w:cs="Arial"/>
          <w:sz w:val="22"/>
          <w:szCs w:val="22"/>
        </w:rPr>
        <w:t>P</w:t>
      </w:r>
      <w:r w:rsidRPr="00FD4386">
        <w:rPr>
          <w:rFonts w:ascii="Arial" w:hAnsi="Arial" w:cs="Arial"/>
          <w:sz w:val="22"/>
          <w:szCs w:val="22"/>
        </w:rPr>
        <w:t xml:space="preserve">astoral </w:t>
      </w:r>
      <w:r w:rsidR="00F557B9" w:rsidRPr="00FD4386">
        <w:rPr>
          <w:rFonts w:ascii="Arial" w:hAnsi="Arial" w:cs="Arial"/>
          <w:sz w:val="22"/>
          <w:szCs w:val="22"/>
        </w:rPr>
        <w:t>L</w:t>
      </w:r>
      <w:r w:rsidRPr="00FD4386">
        <w:rPr>
          <w:rFonts w:ascii="Arial" w:hAnsi="Arial" w:cs="Arial"/>
          <w:sz w:val="22"/>
          <w:szCs w:val="22"/>
        </w:rPr>
        <w:t>ead);</w:t>
      </w:r>
    </w:p>
    <w:p w14:paraId="04079448" w14:textId="76C81D08"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If a question is too explicit, is inappropriate for the whole class or raises concerns about sexual abuse, the teacher should acknowledge it and promise to attend to it later on an individual basis. In some cases</w:t>
      </w:r>
      <w:r w:rsidR="006811F8">
        <w:rPr>
          <w:rFonts w:ascii="Arial" w:hAnsi="Arial" w:cs="Arial"/>
          <w:sz w:val="22"/>
          <w:szCs w:val="22"/>
        </w:rPr>
        <w:t>,</w:t>
      </w:r>
      <w:r w:rsidRPr="00FD4386">
        <w:rPr>
          <w:rFonts w:ascii="Arial" w:hAnsi="Arial" w:cs="Arial"/>
          <w:sz w:val="22"/>
          <w:szCs w:val="22"/>
        </w:rPr>
        <w:t xml:space="preserve"> this may result in talking to the parents</w:t>
      </w:r>
      <w:r w:rsidR="00F557B9" w:rsidRPr="00FD4386">
        <w:rPr>
          <w:rFonts w:ascii="Arial" w:hAnsi="Arial" w:cs="Arial"/>
          <w:sz w:val="22"/>
          <w:szCs w:val="22"/>
        </w:rPr>
        <w:t>/carers</w:t>
      </w:r>
      <w:r w:rsidRPr="00FD4386">
        <w:rPr>
          <w:rFonts w:ascii="Arial" w:hAnsi="Arial" w:cs="Arial"/>
          <w:sz w:val="22"/>
          <w:szCs w:val="22"/>
        </w:rPr>
        <w:t xml:space="preserve"> of the child;</w:t>
      </w:r>
    </w:p>
    <w:p w14:paraId="061F213D" w14:textId="77777777" w:rsidR="00002CF4" w:rsidRPr="00FD4386" w:rsidRDefault="00002CF4" w:rsidP="006811F8">
      <w:pPr>
        <w:pStyle w:val="ListParagraph"/>
        <w:numPr>
          <w:ilvl w:val="0"/>
          <w:numId w:val="37"/>
        </w:numPr>
        <w:contextualSpacing/>
        <w:jc w:val="both"/>
        <w:rPr>
          <w:rFonts w:ascii="Arial" w:hAnsi="Arial" w:cs="Arial"/>
          <w:sz w:val="22"/>
          <w:szCs w:val="22"/>
        </w:rPr>
      </w:pPr>
      <w:r w:rsidRPr="00FD4386">
        <w:rPr>
          <w:rFonts w:ascii="Arial" w:hAnsi="Arial" w:cs="Arial"/>
          <w:sz w:val="22"/>
          <w:szCs w:val="22"/>
        </w:rPr>
        <w:t>If a teacher is concerned about sexual abuse, they should follow the school’s safeguarding procedures.</w:t>
      </w:r>
    </w:p>
    <w:p w14:paraId="238601FE" w14:textId="77777777" w:rsidR="00F557B9" w:rsidRDefault="00F557B9" w:rsidP="00F557B9">
      <w:pPr>
        <w:pStyle w:val="ListParagraph"/>
        <w:spacing w:line="276" w:lineRule="auto"/>
        <w:ind w:left="0"/>
        <w:contextualSpacing/>
        <w:jc w:val="both"/>
        <w:rPr>
          <w:rFonts w:ascii="Arial" w:hAnsi="Arial" w:cs="Arial"/>
          <w:sz w:val="22"/>
          <w:szCs w:val="22"/>
        </w:rPr>
      </w:pPr>
    </w:p>
    <w:p w14:paraId="021EB3DA" w14:textId="77777777" w:rsidR="00002CF4" w:rsidRDefault="00002CF4" w:rsidP="00002CF4">
      <w:pPr>
        <w:jc w:val="both"/>
        <w:rPr>
          <w:rFonts w:ascii="Arial" w:hAnsi="Arial" w:cs="Arial"/>
          <w:b/>
          <w:sz w:val="22"/>
          <w:szCs w:val="22"/>
          <w:u w:val="single"/>
        </w:rPr>
      </w:pPr>
      <w:r w:rsidRPr="002E429C">
        <w:rPr>
          <w:rFonts w:ascii="Arial" w:hAnsi="Arial" w:cs="Arial"/>
          <w:b/>
          <w:sz w:val="22"/>
          <w:szCs w:val="22"/>
          <w:u w:val="single"/>
        </w:rPr>
        <w:t>Safeguarding</w:t>
      </w:r>
    </w:p>
    <w:p w14:paraId="0F3CABC7" w14:textId="77777777" w:rsidR="00F557B9" w:rsidRPr="002E429C" w:rsidRDefault="00F557B9" w:rsidP="00002CF4">
      <w:pPr>
        <w:jc w:val="both"/>
        <w:rPr>
          <w:rFonts w:ascii="Arial" w:hAnsi="Arial" w:cs="Arial"/>
          <w:b/>
          <w:sz w:val="22"/>
          <w:szCs w:val="22"/>
          <w:u w:val="single"/>
        </w:rPr>
      </w:pPr>
    </w:p>
    <w:p w14:paraId="7FBE836C" w14:textId="77777777" w:rsidR="00002CF4" w:rsidRDefault="00002CF4" w:rsidP="00002CF4">
      <w:pPr>
        <w:jc w:val="both"/>
        <w:rPr>
          <w:rFonts w:ascii="Arial" w:hAnsi="Arial" w:cs="Arial"/>
          <w:sz w:val="22"/>
          <w:szCs w:val="22"/>
        </w:rPr>
      </w:pPr>
      <w:r w:rsidRPr="002E429C">
        <w:rPr>
          <w:rFonts w:ascii="Arial" w:hAnsi="Arial" w:cs="Arial"/>
          <w:sz w:val="22"/>
          <w:szCs w:val="22"/>
        </w:rPr>
        <w:t>Teachers are aware that effective RS</w:t>
      </w:r>
      <w:r w:rsidR="001B2E82">
        <w:rPr>
          <w:rFonts w:ascii="Arial" w:hAnsi="Arial" w:cs="Arial"/>
          <w:sz w:val="22"/>
          <w:szCs w:val="22"/>
        </w:rPr>
        <w:t>H</w:t>
      </w:r>
      <w:r w:rsidRPr="002E429C">
        <w:rPr>
          <w:rFonts w:ascii="Arial" w:hAnsi="Arial" w:cs="Arial"/>
          <w:sz w:val="22"/>
          <w:szCs w:val="22"/>
        </w:rPr>
        <w:t>E, which brings an understanding of what is and what is not appropriate in a relationship can lead to a disclosure of a child protection issue.</w:t>
      </w:r>
      <w:r w:rsidR="00F557B9">
        <w:rPr>
          <w:rFonts w:ascii="Arial" w:hAnsi="Arial" w:cs="Arial"/>
          <w:sz w:val="22"/>
          <w:szCs w:val="22"/>
        </w:rPr>
        <w:t xml:space="preserve"> </w:t>
      </w:r>
      <w:r w:rsidRPr="002E429C">
        <w:rPr>
          <w:rFonts w:ascii="Arial" w:hAnsi="Arial" w:cs="Arial"/>
          <w:sz w:val="22"/>
          <w:szCs w:val="22"/>
        </w:rPr>
        <w:t>Teachers will consult with the designated safeguarding lead and use CPOMS as a reporting tool.</w:t>
      </w:r>
      <w:r w:rsidR="00F557B9">
        <w:rPr>
          <w:rFonts w:ascii="Arial" w:hAnsi="Arial" w:cs="Arial"/>
          <w:sz w:val="22"/>
          <w:szCs w:val="22"/>
        </w:rPr>
        <w:t xml:space="preserve"> </w:t>
      </w:r>
      <w:r w:rsidRPr="002E429C">
        <w:rPr>
          <w:rFonts w:ascii="Arial" w:hAnsi="Arial" w:cs="Arial"/>
          <w:sz w:val="22"/>
          <w:szCs w:val="22"/>
        </w:rPr>
        <w:t>The School Safeguarding policy will be followed at all times.</w:t>
      </w:r>
    </w:p>
    <w:p w14:paraId="5B08B5D1" w14:textId="77777777" w:rsidR="00F557B9" w:rsidRPr="002E429C" w:rsidRDefault="00F557B9" w:rsidP="00002CF4">
      <w:pPr>
        <w:jc w:val="both"/>
        <w:rPr>
          <w:rFonts w:ascii="Arial" w:hAnsi="Arial" w:cs="Arial"/>
          <w:sz w:val="22"/>
          <w:szCs w:val="22"/>
        </w:rPr>
      </w:pPr>
    </w:p>
    <w:p w14:paraId="40665DFD" w14:textId="77777777" w:rsidR="00002CF4" w:rsidRDefault="00002CF4" w:rsidP="00002CF4">
      <w:pPr>
        <w:jc w:val="both"/>
        <w:rPr>
          <w:rFonts w:ascii="Arial" w:hAnsi="Arial" w:cs="Arial"/>
          <w:b/>
          <w:sz w:val="22"/>
          <w:szCs w:val="22"/>
          <w:u w:val="single"/>
        </w:rPr>
      </w:pPr>
      <w:r w:rsidRPr="002E429C">
        <w:rPr>
          <w:rFonts w:ascii="Arial" w:hAnsi="Arial" w:cs="Arial"/>
          <w:b/>
          <w:sz w:val="22"/>
          <w:szCs w:val="22"/>
          <w:u w:val="single"/>
        </w:rPr>
        <w:t xml:space="preserve">Inclusion </w:t>
      </w:r>
    </w:p>
    <w:p w14:paraId="16DEB4AB" w14:textId="77777777" w:rsidR="00F557B9" w:rsidRPr="002E429C" w:rsidRDefault="00F557B9" w:rsidP="00002CF4">
      <w:pPr>
        <w:jc w:val="both"/>
        <w:rPr>
          <w:rFonts w:ascii="Arial" w:hAnsi="Arial" w:cs="Arial"/>
          <w:b/>
          <w:sz w:val="22"/>
          <w:szCs w:val="22"/>
          <w:u w:val="single"/>
        </w:rPr>
      </w:pPr>
    </w:p>
    <w:p w14:paraId="60509F79" w14:textId="77777777" w:rsidR="00002CF4" w:rsidRDefault="00002CF4" w:rsidP="00002CF4">
      <w:pPr>
        <w:jc w:val="both"/>
        <w:rPr>
          <w:rFonts w:ascii="Arial" w:hAnsi="Arial" w:cs="Arial"/>
          <w:sz w:val="22"/>
          <w:szCs w:val="22"/>
        </w:rPr>
      </w:pPr>
      <w:r w:rsidRPr="002E429C">
        <w:rPr>
          <w:rFonts w:ascii="Arial" w:hAnsi="Arial" w:cs="Arial"/>
          <w:sz w:val="22"/>
          <w:szCs w:val="22"/>
        </w:rPr>
        <w:t>RSHE and PSHE should be accessible for all pupils.  As a school we promote inclusion for all and the celebration of difference.  Every child and family have a right to feel included and valued in our school community.</w:t>
      </w:r>
    </w:p>
    <w:p w14:paraId="038F700F" w14:textId="77777777" w:rsidR="00002CF4" w:rsidRDefault="00002CF4" w:rsidP="00F557B9">
      <w:pPr>
        <w:ind w:left="720" w:hanging="720"/>
        <w:jc w:val="both"/>
        <w:rPr>
          <w:rFonts w:ascii="Arial" w:hAnsi="Arial" w:cs="Arial"/>
          <w:b/>
          <w:sz w:val="22"/>
          <w:szCs w:val="22"/>
          <w:u w:val="single"/>
        </w:rPr>
      </w:pPr>
      <w:r w:rsidRPr="00F557B9">
        <w:rPr>
          <w:rFonts w:ascii="Arial" w:hAnsi="Arial" w:cs="Arial"/>
          <w:b/>
          <w:sz w:val="22"/>
          <w:szCs w:val="22"/>
          <w:u w:val="single"/>
        </w:rPr>
        <w:lastRenderedPageBreak/>
        <w:t>SEND</w:t>
      </w:r>
    </w:p>
    <w:p w14:paraId="4B1F511A" w14:textId="77777777" w:rsidR="00F557B9" w:rsidRPr="00F557B9" w:rsidRDefault="00F557B9" w:rsidP="00F557B9">
      <w:pPr>
        <w:ind w:left="720" w:hanging="720"/>
        <w:jc w:val="both"/>
        <w:rPr>
          <w:rFonts w:ascii="Arial" w:hAnsi="Arial" w:cs="Arial"/>
          <w:b/>
          <w:sz w:val="22"/>
          <w:szCs w:val="22"/>
          <w:u w:val="single"/>
        </w:rPr>
      </w:pPr>
    </w:p>
    <w:p w14:paraId="195AF47F" w14:textId="77777777" w:rsidR="00002CF4" w:rsidRDefault="00002CF4" w:rsidP="00002CF4">
      <w:pPr>
        <w:jc w:val="both"/>
        <w:rPr>
          <w:rFonts w:ascii="Arial" w:hAnsi="Arial" w:cs="Arial"/>
          <w:sz w:val="22"/>
          <w:szCs w:val="22"/>
        </w:rPr>
      </w:pPr>
      <w:r w:rsidRPr="002E429C">
        <w:rPr>
          <w:rFonts w:ascii="Arial" w:hAnsi="Arial" w:cs="Arial"/>
          <w:sz w:val="22"/>
          <w:szCs w:val="22"/>
        </w:rPr>
        <w:t xml:space="preserve">Pupils with Special </w:t>
      </w:r>
      <w:r w:rsidR="00F557B9">
        <w:rPr>
          <w:rFonts w:ascii="Arial" w:hAnsi="Arial" w:cs="Arial"/>
          <w:sz w:val="22"/>
          <w:szCs w:val="22"/>
        </w:rPr>
        <w:t>E</w:t>
      </w:r>
      <w:r w:rsidRPr="002E429C">
        <w:rPr>
          <w:rFonts w:ascii="Arial" w:hAnsi="Arial" w:cs="Arial"/>
          <w:sz w:val="22"/>
          <w:szCs w:val="22"/>
        </w:rPr>
        <w:t xml:space="preserve">ducational </w:t>
      </w:r>
      <w:r w:rsidR="00F557B9">
        <w:rPr>
          <w:rFonts w:ascii="Arial" w:hAnsi="Arial" w:cs="Arial"/>
          <w:sz w:val="22"/>
          <w:szCs w:val="22"/>
        </w:rPr>
        <w:t>N</w:t>
      </w:r>
      <w:r w:rsidRPr="002E429C">
        <w:rPr>
          <w:rFonts w:ascii="Arial" w:hAnsi="Arial" w:cs="Arial"/>
          <w:sz w:val="22"/>
          <w:szCs w:val="22"/>
        </w:rPr>
        <w:t>eeds will have the same opportunities and entailments as all other pupils</w:t>
      </w:r>
      <w:r w:rsidR="00F557B9">
        <w:rPr>
          <w:rFonts w:ascii="Arial" w:hAnsi="Arial" w:cs="Arial"/>
          <w:sz w:val="22"/>
          <w:szCs w:val="22"/>
        </w:rPr>
        <w:t>, a</w:t>
      </w:r>
      <w:r w:rsidRPr="002E429C">
        <w:rPr>
          <w:rFonts w:ascii="Arial" w:hAnsi="Arial" w:cs="Arial"/>
          <w:sz w:val="22"/>
          <w:szCs w:val="22"/>
        </w:rPr>
        <w:t>nd are offered the same curriculum</w:t>
      </w:r>
      <w:r w:rsidR="00F557B9">
        <w:rPr>
          <w:rFonts w:ascii="Arial" w:hAnsi="Arial" w:cs="Arial"/>
          <w:sz w:val="22"/>
          <w:szCs w:val="22"/>
        </w:rPr>
        <w:t>. T</w:t>
      </w:r>
      <w:r w:rsidRPr="002E429C">
        <w:rPr>
          <w:rFonts w:ascii="Arial" w:hAnsi="Arial" w:cs="Arial"/>
          <w:sz w:val="22"/>
          <w:szCs w:val="22"/>
        </w:rPr>
        <w:t>he aim is to provide equal access through the use of classroom assistants or use of adapted resources where necessary.</w:t>
      </w:r>
    </w:p>
    <w:p w14:paraId="65F9C3DC" w14:textId="77777777" w:rsidR="00F557B9" w:rsidRPr="002E429C" w:rsidRDefault="00F557B9" w:rsidP="00002CF4">
      <w:pPr>
        <w:jc w:val="both"/>
        <w:rPr>
          <w:rFonts w:ascii="Arial" w:hAnsi="Arial" w:cs="Arial"/>
          <w:sz w:val="22"/>
          <w:szCs w:val="22"/>
        </w:rPr>
      </w:pPr>
    </w:p>
    <w:p w14:paraId="7244EDA9" w14:textId="77777777" w:rsidR="00002CF4" w:rsidRPr="00F557B9" w:rsidRDefault="00002CF4" w:rsidP="00F557B9">
      <w:pPr>
        <w:ind w:left="720" w:hanging="720"/>
        <w:jc w:val="both"/>
        <w:rPr>
          <w:rFonts w:ascii="Arial" w:hAnsi="Arial" w:cs="Arial"/>
          <w:b/>
          <w:bCs/>
          <w:iCs/>
          <w:sz w:val="22"/>
          <w:szCs w:val="22"/>
          <w:u w:val="single"/>
          <w:lang w:val="en-US"/>
        </w:rPr>
      </w:pPr>
      <w:r w:rsidRPr="00F557B9">
        <w:rPr>
          <w:rFonts w:ascii="Arial" w:hAnsi="Arial" w:cs="Arial"/>
          <w:b/>
          <w:bCs/>
          <w:iCs/>
          <w:sz w:val="22"/>
          <w:szCs w:val="22"/>
          <w:u w:val="single"/>
          <w:lang w:val="en-US"/>
        </w:rPr>
        <w:t xml:space="preserve">Diverse </w:t>
      </w:r>
      <w:r w:rsidR="00F557B9">
        <w:rPr>
          <w:rFonts w:ascii="Arial" w:hAnsi="Arial" w:cs="Arial"/>
          <w:b/>
          <w:bCs/>
          <w:iCs/>
          <w:sz w:val="22"/>
          <w:szCs w:val="22"/>
          <w:u w:val="single"/>
          <w:lang w:val="en-US"/>
        </w:rPr>
        <w:t>F</w:t>
      </w:r>
      <w:r w:rsidRPr="00F557B9">
        <w:rPr>
          <w:rFonts w:ascii="Arial" w:hAnsi="Arial" w:cs="Arial"/>
          <w:b/>
          <w:bCs/>
          <w:iCs/>
          <w:sz w:val="22"/>
          <w:szCs w:val="22"/>
          <w:u w:val="single"/>
          <w:lang w:val="en-US"/>
        </w:rPr>
        <w:t>amilies</w:t>
      </w:r>
    </w:p>
    <w:p w14:paraId="5023141B" w14:textId="77777777" w:rsidR="00F557B9" w:rsidRPr="00F557B9" w:rsidRDefault="00F557B9" w:rsidP="00F557B9">
      <w:pPr>
        <w:ind w:left="720" w:hanging="720"/>
        <w:jc w:val="both"/>
        <w:rPr>
          <w:rFonts w:ascii="Arial" w:hAnsi="Arial" w:cs="Arial"/>
          <w:b/>
          <w:bCs/>
          <w:iCs/>
          <w:sz w:val="22"/>
          <w:szCs w:val="22"/>
          <w:lang w:val="en-US"/>
        </w:rPr>
      </w:pPr>
    </w:p>
    <w:p w14:paraId="1132AF45" w14:textId="389E15B2" w:rsidR="00002CF4" w:rsidRPr="002E429C" w:rsidRDefault="00002CF4" w:rsidP="00002CF4">
      <w:pPr>
        <w:jc w:val="both"/>
        <w:rPr>
          <w:rFonts w:ascii="Arial" w:hAnsi="Arial" w:cs="Arial"/>
          <w:sz w:val="22"/>
          <w:szCs w:val="22"/>
          <w:lang w:val="en-US"/>
        </w:rPr>
      </w:pPr>
      <w:r w:rsidRPr="002E429C">
        <w:rPr>
          <w:rFonts w:ascii="Arial" w:hAnsi="Arial" w:cs="Arial"/>
          <w:sz w:val="22"/>
          <w:szCs w:val="22"/>
          <w:lang w:val="en-US"/>
        </w:rPr>
        <w:t>In our provision of RSHE and PSHE</w:t>
      </w:r>
      <w:r w:rsidR="00F557B9">
        <w:rPr>
          <w:rFonts w:ascii="Arial" w:hAnsi="Arial" w:cs="Arial"/>
          <w:sz w:val="22"/>
          <w:szCs w:val="22"/>
          <w:lang w:val="en-US"/>
        </w:rPr>
        <w:t>,</w:t>
      </w:r>
      <w:r w:rsidRPr="002E429C">
        <w:rPr>
          <w:rFonts w:ascii="Arial" w:hAnsi="Arial" w:cs="Arial"/>
          <w:sz w:val="22"/>
          <w:szCs w:val="22"/>
          <w:lang w:val="en-US"/>
        </w:rPr>
        <w:t xml:space="preserve"> we will explore the diverse families that are represented in our school and in wider society, including same sex parents, single parents, adopted families, fostering, children living with grandparents and so on.  Our resources and teaching will reflect this diversity to ensure every pupil feels included and valued</w:t>
      </w:r>
      <w:r w:rsidR="004E1558">
        <w:rPr>
          <w:rFonts w:ascii="Arial" w:hAnsi="Arial" w:cs="Arial"/>
          <w:sz w:val="22"/>
          <w:szCs w:val="22"/>
          <w:lang w:val="en-US"/>
        </w:rPr>
        <w:t>.</w:t>
      </w:r>
      <w:r w:rsidRPr="002E429C">
        <w:rPr>
          <w:rFonts w:ascii="Arial" w:hAnsi="Arial" w:cs="Arial"/>
          <w:sz w:val="22"/>
          <w:szCs w:val="22"/>
          <w:lang w:val="en-US"/>
        </w:rPr>
        <w:t xml:space="preserve"> </w:t>
      </w:r>
    </w:p>
    <w:p w14:paraId="1F3B1409" w14:textId="77777777" w:rsidR="00002CF4" w:rsidRPr="002E429C" w:rsidRDefault="00002CF4" w:rsidP="00002CF4">
      <w:pPr>
        <w:jc w:val="both"/>
        <w:rPr>
          <w:rFonts w:ascii="Arial" w:hAnsi="Arial" w:cs="Arial"/>
          <w:b/>
          <w:sz w:val="22"/>
          <w:szCs w:val="22"/>
        </w:rPr>
      </w:pPr>
    </w:p>
    <w:p w14:paraId="3BED4484" w14:textId="77777777" w:rsidR="00002CF4" w:rsidRDefault="00002CF4" w:rsidP="00002CF4">
      <w:pPr>
        <w:jc w:val="both"/>
        <w:rPr>
          <w:rFonts w:ascii="Arial" w:hAnsi="Arial" w:cs="Arial"/>
          <w:b/>
          <w:sz w:val="22"/>
          <w:szCs w:val="22"/>
          <w:u w:val="single"/>
        </w:rPr>
      </w:pPr>
      <w:r w:rsidRPr="00F557B9">
        <w:rPr>
          <w:rFonts w:ascii="Arial" w:hAnsi="Arial" w:cs="Arial"/>
          <w:b/>
          <w:sz w:val="22"/>
          <w:szCs w:val="22"/>
          <w:u w:val="single"/>
        </w:rPr>
        <w:t xml:space="preserve">Assessment </w:t>
      </w:r>
    </w:p>
    <w:p w14:paraId="562C75D1" w14:textId="77777777" w:rsidR="00F557B9" w:rsidRPr="00F557B9" w:rsidRDefault="00F557B9" w:rsidP="00002CF4">
      <w:pPr>
        <w:jc w:val="both"/>
        <w:rPr>
          <w:rFonts w:ascii="Arial" w:hAnsi="Arial" w:cs="Arial"/>
          <w:b/>
          <w:sz w:val="22"/>
          <w:szCs w:val="22"/>
          <w:u w:val="single"/>
        </w:rPr>
      </w:pPr>
    </w:p>
    <w:p w14:paraId="0D5DF1E8" w14:textId="6E493246" w:rsidR="00002CF4" w:rsidRDefault="00002CF4" w:rsidP="00002CF4">
      <w:pPr>
        <w:jc w:val="both"/>
        <w:rPr>
          <w:rFonts w:ascii="Arial" w:hAnsi="Arial" w:cs="Arial"/>
          <w:sz w:val="22"/>
          <w:szCs w:val="22"/>
        </w:rPr>
      </w:pPr>
      <w:r w:rsidRPr="002E429C">
        <w:rPr>
          <w:rFonts w:ascii="Arial" w:hAnsi="Arial" w:cs="Arial"/>
          <w:sz w:val="22"/>
          <w:szCs w:val="22"/>
        </w:rPr>
        <w:t>RS</w:t>
      </w:r>
      <w:r w:rsidR="001B2E82">
        <w:rPr>
          <w:rFonts w:ascii="Arial" w:hAnsi="Arial" w:cs="Arial"/>
          <w:sz w:val="22"/>
          <w:szCs w:val="22"/>
        </w:rPr>
        <w:t>H</w:t>
      </w:r>
      <w:r w:rsidRPr="002E429C">
        <w:rPr>
          <w:rFonts w:ascii="Arial" w:hAnsi="Arial" w:cs="Arial"/>
          <w:sz w:val="22"/>
          <w:szCs w:val="22"/>
        </w:rPr>
        <w:t xml:space="preserve">E will be assessed as part of the PSHE lessons, and children will have an opportunity to complete a baseline assessment before a topic and at the end to help teachers understand </w:t>
      </w:r>
      <w:r w:rsidRPr="004E1558">
        <w:rPr>
          <w:rFonts w:ascii="Arial" w:hAnsi="Arial" w:cs="Arial"/>
          <w:sz w:val="22"/>
          <w:szCs w:val="22"/>
        </w:rPr>
        <w:t>what learning has taken place.</w:t>
      </w:r>
    </w:p>
    <w:p w14:paraId="091AA217" w14:textId="77777777" w:rsidR="006811F8" w:rsidRPr="004E1558" w:rsidRDefault="006811F8" w:rsidP="00002CF4">
      <w:pPr>
        <w:jc w:val="both"/>
        <w:rPr>
          <w:rFonts w:ascii="Arial" w:hAnsi="Arial" w:cs="Arial"/>
          <w:sz w:val="22"/>
          <w:szCs w:val="22"/>
        </w:rPr>
      </w:pPr>
    </w:p>
    <w:p w14:paraId="567C7444" w14:textId="22C09E78" w:rsidR="00002CF4" w:rsidRPr="004E1558" w:rsidRDefault="60BC3587" w:rsidP="39D41161">
      <w:pPr>
        <w:jc w:val="both"/>
        <w:rPr>
          <w:rFonts w:ascii="Arial" w:hAnsi="Arial" w:cs="Arial"/>
          <w:sz w:val="22"/>
          <w:szCs w:val="22"/>
        </w:rPr>
      </w:pPr>
      <w:r w:rsidRPr="004E1558">
        <w:rPr>
          <w:rFonts w:ascii="Arial" w:hAnsi="Arial" w:cs="Arial"/>
          <w:sz w:val="22"/>
          <w:szCs w:val="22"/>
        </w:rPr>
        <w:t>All classes will use floor/class books to record and keep evidence for PSHE. These could be used for assessment as well as any additional worksheets</w:t>
      </w:r>
      <w:r w:rsidR="00002CF4" w:rsidRPr="004E1558">
        <w:rPr>
          <w:rFonts w:ascii="Arial" w:hAnsi="Arial" w:cs="Arial"/>
          <w:sz w:val="22"/>
          <w:szCs w:val="22"/>
        </w:rPr>
        <w:t xml:space="preserve">, but many elements of the RSHE lessons will be taught informally so assessment will </w:t>
      </w:r>
      <w:r w:rsidR="00724F17" w:rsidRPr="004E1558">
        <w:rPr>
          <w:rFonts w:ascii="Arial" w:hAnsi="Arial" w:cs="Arial"/>
          <w:sz w:val="22"/>
          <w:szCs w:val="22"/>
        </w:rPr>
        <w:t xml:space="preserve">be </w:t>
      </w:r>
      <w:r w:rsidR="00002CF4" w:rsidRPr="004E1558">
        <w:rPr>
          <w:rFonts w:ascii="Arial" w:hAnsi="Arial" w:cs="Arial"/>
          <w:sz w:val="22"/>
          <w:szCs w:val="22"/>
        </w:rPr>
        <w:t>through discussion with teachers.</w:t>
      </w:r>
    </w:p>
    <w:sectPr w:rsidR="00002CF4" w:rsidRPr="004E1558" w:rsidSect="006F3C75">
      <w:headerReference w:type="default" r:id="rId8"/>
      <w:footerReference w:type="even" r:id="rId9"/>
      <w:footerReference w:type="default" r:id="rId10"/>
      <w:headerReference w:type="first" r:id="rId11"/>
      <w:footerReference w:type="first" r:id="rId12"/>
      <w:pgSz w:w="11907" w:h="16840" w:code="9"/>
      <w:pgMar w:top="1276" w:right="1418" w:bottom="1140"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0A55" w14:textId="77777777" w:rsidR="00DE25DE" w:rsidRDefault="00DE25DE">
      <w:r>
        <w:separator/>
      </w:r>
    </w:p>
  </w:endnote>
  <w:endnote w:type="continuationSeparator" w:id="0">
    <w:p w14:paraId="0B0AFEE7" w14:textId="77777777" w:rsidR="00DE25DE" w:rsidRDefault="00DE2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E2E0F" w:rsidRDefault="009E2E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2B00AE" w14:textId="77777777" w:rsidR="009E2E0F" w:rsidRDefault="009E2E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E394" w14:textId="77777777" w:rsidR="009E2E0F" w:rsidRDefault="009E2E0F">
    <w:pPr>
      <w:pStyle w:val="Footer"/>
      <w:framePr w:wrap="around" w:vAnchor="text" w:hAnchor="margin" w:xAlign="right" w:y="1"/>
      <w:rPr>
        <w:rStyle w:val="PageNumber"/>
      </w:rPr>
    </w:pPr>
  </w:p>
  <w:p w14:paraId="37E690B9" w14:textId="77777777" w:rsidR="009E2E0F" w:rsidRDefault="009E2E0F">
    <w:pPr>
      <w:pStyle w:val="Footer"/>
      <w:pBdr>
        <w:top w:val="single" w:sz="4" w:space="1" w:color="auto"/>
      </w:pBdr>
      <w:ind w:right="360"/>
      <w:jc w:val="center"/>
      <w:rPr>
        <w:rFonts w:ascii="Arial" w:hAnsi="Arial" w:cs="Arial"/>
        <w:sz w:val="22"/>
        <w:szCs w:val="22"/>
      </w:rPr>
    </w:pPr>
    <w:r>
      <w:rPr>
        <w:rFonts w:ascii="Arial" w:hAnsi="Arial" w:cs="Arial"/>
        <w:sz w:val="22"/>
        <w:szCs w:val="22"/>
      </w:rPr>
      <w:t xml:space="preserve">- </w:t>
    </w:r>
    <w:r>
      <w:rPr>
        <w:rStyle w:val="PageNumber"/>
        <w:rFonts w:ascii="Arial" w:hAnsi="Arial" w:cs="Arial"/>
        <w:sz w:val="22"/>
        <w:szCs w:val="22"/>
      </w:rPr>
      <w:fldChar w:fldCharType="begin"/>
    </w:r>
    <w:r>
      <w:rPr>
        <w:rStyle w:val="PageNumber"/>
        <w:rFonts w:ascii="Arial" w:hAnsi="Arial" w:cs="Arial"/>
        <w:sz w:val="22"/>
        <w:szCs w:val="22"/>
      </w:rPr>
      <w:instrText xml:space="preserve"> PAGE </w:instrText>
    </w:r>
    <w:r>
      <w:rPr>
        <w:rStyle w:val="PageNumber"/>
        <w:rFonts w:ascii="Arial" w:hAnsi="Arial" w:cs="Arial"/>
        <w:sz w:val="22"/>
        <w:szCs w:val="22"/>
      </w:rPr>
      <w:fldChar w:fldCharType="separate"/>
    </w:r>
    <w:r>
      <w:rPr>
        <w:rStyle w:val="PageNumber"/>
        <w:rFonts w:ascii="Arial" w:hAnsi="Arial" w:cs="Arial"/>
        <w:noProof/>
        <w:sz w:val="22"/>
        <w:szCs w:val="22"/>
      </w:rPr>
      <w:t>2</w:t>
    </w:r>
    <w:r>
      <w:rPr>
        <w:rStyle w:val="PageNumber"/>
        <w:rFonts w:ascii="Arial" w:hAnsi="Arial" w:cs="Arial"/>
        <w:sz w:val="22"/>
        <w:szCs w:val="22"/>
      </w:rPr>
      <w:fldChar w:fldCharType="end"/>
    </w:r>
    <w:r>
      <w:rPr>
        <w:rStyle w:val="PageNumber"/>
        <w:rFonts w:ascii="Arial" w:hAnsi="Arial" w:cs="Arial"/>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205C" w14:textId="77777777" w:rsidR="009E2E0F" w:rsidRDefault="009E2E0F">
    <w:pPr>
      <w:pStyle w:val="Footer"/>
      <w:pBdr>
        <w:top w:val="single" w:sz="4" w:space="1" w:color="auto"/>
      </w:pBdr>
      <w:jc w:val="center"/>
      <w:rPr>
        <w:rFonts w:ascii="Arial" w:hAnsi="Arial" w:cs="Arial"/>
        <w:sz w:val="22"/>
        <w:szCs w:val="22"/>
      </w:rPr>
    </w:pPr>
    <w:r>
      <w:rPr>
        <w:rFonts w:ascii="Arial" w:hAnsi="Arial" w:cs="Arial"/>
        <w:sz w:val="22"/>
        <w:szCs w:val="22"/>
      </w:rPr>
      <w:t xml:space="preserve">- </w:t>
    </w:r>
    <w:r>
      <w:rPr>
        <w:rStyle w:val="PageNumber"/>
        <w:rFonts w:ascii="Arial" w:hAnsi="Arial" w:cs="Arial"/>
        <w:sz w:val="22"/>
        <w:szCs w:val="22"/>
      </w:rPr>
      <w:fldChar w:fldCharType="begin"/>
    </w:r>
    <w:r>
      <w:rPr>
        <w:rStyle w:val="PageNumber"/>
        <w:rFonts w:ascii="Arial" w:hAnsi="Arial" w:cs="Arial"/>
        <w:sz w:val="22"/>
        <w:szCs w:val="22"/>
      </w:rPr>
      <w:instrText xml:space="preserve"> PAGE </w:instrText>
    </w:r>
    <w:r>
      <w:rPr>
        <w:rStyle w:val="PageNumber"/>
        <w:rFonts w:ascii="Arial" w:hAnsi="Arial" w:cs="Arial"/>
        <w:sz w:val="22"/>
        <w:szCs w:val="22"/>
      </w:rPr>
      <w:fldChar w:fldCharType="separate"/>
    </w:r>
    <w:r>
      <w:rPr>
        <w:rStyle w:val="PageNumber"/>
        <w:rFonts w:ascii="Arial" w:hAnsi="Arial" w:cs="Arial"/>
        <w:noProof/>
        <w:sz w:val="22"/>
        <w:szCs w:val="22"/>
      </w:rPr>
      <w:t>1</w:t>
    </w:r>
    <w:r>
      <w:rPr>
        <w:rStyle w:val="PageNumber"/>
        <w:rFonts w:ascii="Arial" w:hAnsi="Arial" w:cs="Arial"/>
        <w:sz w:val="22"/>
        <w:szCs w:val="22"/>
      </w:rPr>
      <w:fldChar w:fldCharType="end"/>
    </w:r>
    <w:r>
      <w:rPr>
        <w:rStyle w:val="PageNumber"/>
        <w:rFonts w:ascii="Arial" w:hAnsi="Arial" w:cs="Arial"/>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9E9B9" w14:textId="77777777" w:rsidR="00DE25DE" w:rsidRDefault="00DE25DE">
      <w:r>
        <w:separator/>
      </w:r>
    </w:p>
  </w:footnote>
  <w:footnote w:type="continuationSeparator" w:id="0">
    <w:p w14:paraId="3F1359A8" w14:textId="77777777" w:rsidR="00DE25DE" w:rsidRDefault="00DE2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F70F9" w14:textId="116FB580" w:rsidR="009E2E0F" w:rsidRDefault="009E2E0F" w:rsidP="3C9FC86A">
    <w:pPr>
      <w:pStyle w:val="Header"/>
      <w:pBdr>
        <w:bottom w:val="single" w:sz="4" w:space="1" w:color="auto"/>
      </w:pBdr>
      <w:tabs>
        <w:tab w:val="clear" w:pos="8306"/>
        <w:tab w:val="right" w:pos="8931"/>
      </w:tabs>
      <w:rPr>
        <w:rFonts w:ascii="Arial" w:hAnsi="Arial" w:cs="Arial"/>
        <w:sz w:val="22"/>
        <w:szCs w:val="22"/>
      </w:rPr>
    </w:pPr>
    <w:r w:rsidRPr="3C9FC86A">
      <w:rPr>
        <w:rFonts w:ascii="Arial" w:hAnsi="Arial" w:cs="Arial"/>
        <w:sz w:val="22"/>
        <w:szCs w:val="22"/>
      </w:rPr>
      <w:t>Oldfield School</w:t>
    </w:r>
    <w:r>
      <w:tab/>
    </w:r>
    <w:r w:rsidRPr="3C9FC86A">
      <w:rPr>
        <w:rFonts w:ascii="Arial" w:hAnsi="Arial" w:cs="Arial"/>
        <w:sz w:val="22"/>
        <w:szCs w:val="22"/>
      </w:rPr>
      <w:t>It’s fun to learn</w:t>
    </w:r>
    <w:r>
      <w:tab/>
    </w:r>
    <w:r w:rsidRPr="3C9FC86A">
      <w:rPr>
        <w:rFonts w:ascii="Arial" w:hAnsi="Arial" w:cs="Arial"/>
        <w:sz w:val="22"/>
        <w:szCs w:val="22"/>
      </w:rPr>
      <w:t xml:space="preserve">                                      </w:t>
    </w:r>
    <w:r w:rsidR="0057229E">
      <w:rPr>
        <w:rFonts w:ascii="Arial" w:hAnsi="Arial" w:cs="Arial"/>
        <w:sz w:val="22"/>
        <w:szCs w:val="22"/>
      </w:rPr>
      <w:t>March</w:t>
    </w:r>
    <w:r w:rsidR="009D1B56">
      <w:rPr>
        <w:rFonts w:ascii="Arial" w:hAnsi="Arial" w:cs="Arial"/>
        <w:sz w:val="22"/>
        <w:szCs w:val="22"/>
      </w:rPr>
      <w:t xml:space="preserve"> </w:t>
    </w:r>
    <w:r w:rsidRPr="3C9FC86A">
      <w:rPr>
        <w:rFonts w:ascii="Arial" w:hAnsi="Arial" w:cs="Arial"/>
        <w:sz w:val="22"/>
        <w:szCs w:val="22"/>
      </w:rPr>
      <w:t>202</w:t>
    </w:r>
    <w:r w:rsidR="00146103">
      <w:rPr>
        <w:rFonts w:ascii="Arial" w:hAnsi="Arial" w:cs="Arial"/>
        <w:sz w:val="22"/>
        <w:szCs w:val="22"/>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9B218" w14:textId="7D00B58B" w:rsidR="009E2E0F" w:rsidRDefault="009E2E0F" w:rsidP="006811F8">
    <w:pPr>
      <w:pStyle w:val="Header"/>
      <w:pBdr>
        <w:bottom w:val="single" w:sz="4" w:space="1" w:color="auto"/>
      </w:pBdr>
      <w:tabs>
        <w:tab w:val="clear" w:pos="8306"/>
        <w:tab w:val="right" w:pos="9071"/>
      </w:tabs>
      <w:rPr>
        <w:rFonts w:ascii="Arial" w:hAnsi="Arial" w:cs="Arial"/>
        <w:sz w:val="22"/>
        <w:szCs w:val="22"/>
      </w:rPr>
    </w:pPr>
    <w:r w:rsidRPr="3C9FC86A">
      <w:rPr>
        <w:rFonts w:ascii="Arial" w:hAnsi="Arial" w:cs="Arial"/>
        <w:sz w:val="22"/>
        <w:szCs w:val="22"/>
      </w:rPr>
      <w:t>Oldfield School</w:t>
    </w:r>
    <w:r>
      <w:tab/>
    </w:r>
    <w:r w:rsidRPr="3C9FC86A">
      <w:rPr>
        <w:rFonts w:ascii="Arial" w:hAnsi="Arial" w:cs="Arial"/>
        <w:sz w:val="22"/>
        <w:szCs w:val="22"/>
      </w:rPr>
      <w:t>It’s fun to learn</w:t>
    </w:r>
    <w:r>
      <w:tab/>
    </w:r>
    <w:r w:rsidRPr="3C9FC86A">
      <w:rPr>
        <w:rFonts w:ascii="Arial" w:hAnsi="Arial" w:cs="Arial"/>
        <w:sz w:val="22"/>
        <w:szCs w:val="22"/>
      </w:rPr>
      <w:t xml:space="preserve">January 2023     </w:t>
    </w:r>
    <w:r>
      <w:tab/>
    </w:r>
    <w:r>
      <w:tab/>
    </w:r>
    <w:r w:rsidRPr="3C9FC86A">
      <w:rPr>
        <w:rFonts w:ascii="Arial" w:hAnsi="Arial" w:cs="Arial"/>
        <w:sz w:val="22"/>
        <w:szCs w:val="22"/>
      </w:rPr>
      <w:t xml:space="preserve">                             </w:t>
    </w:r>
  </w:p>
  <w:p w14:paraId="37330923" w14:textId="77777777" w:rsidR="009E2E0F" w:rsidRDefault="009E2E0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2C76"/>
    <w:multiLevelType w:val="hybridMultilevel"/>
    <w:tmpl w:val="CBDC2D5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0747F"/>
    <w:multiLevelType w:val="hybridMultilevel"/>
    <w:tmpl w:val="F8D0F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F6AE4"/>
    <w:multiLevelType w:val="hybridMultilevel"/>
    <w:tmpl w:val="0B92336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9D72060"/>
    <w:multiLevelType w:val="hybridMultilevel"/>
    <w:tmpl w:val="8636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15E76A4C"/>
    <w:multiLevelType w:val="hybridMultilevel"/>
    <w:tmpl w:val="5742196C"/>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7" w15:restartNumberingAfterBreak="0">
    <w:nsid w:val="19A804BE"/>
    <w:multiLevelType w:val="hybridMultilevel"/>
    <w:tmpl w:val="5DE0BD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B187A"/>
    <w:multiLevelType w:val="hybridMultilevel"/>
    <w:tmpl w:val="869EDEAA"/>
    <w:lvl w:ilvl="0" w:tplc="A74ED48E">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F978A1"/>
    <w:multiLevelType w:val="hybridMultilevel"/>
    <w:tmpl w:val="27765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027AE0"/>
    <w:multiLevelType w:val="hybridMultilevel"/>
    <w:tmpl w:val="F920EF40"/>
    <w:lvl w:ilvl="0" w:tplc="08090001">
      <w:start w:val="1"/>
      <w:numFmt w:val="bullet"/>
      <w:lvlText w:val=""/>
      <w:lvlJc w:val="left"/>
      <w:pPr>
        <w:ind w:left="1770" w:hanging="360"/>
      </w:pPr>
      <w:rPr>
        <w:rFonts w:ascii="Symbol" w:hAnsi="Symbol" w:hint="default"/>
      </w:rPr>
    </w:lvl>
    <w:lvl w:ilvl="1" w:tplc="08090003">
      <w:start w:val="1"/>
      <w:numFmt w:val="bullet"/>
      <w:lvlText w:val="o"/>
      <w:lvlJc w:val="left"/>
      <w:pPr>
        <w:ind w:left="2490" w:hanging="360"/>
      </w:pPr>
      <w:rPr>
        <w:rFonts w:ascii="Courier New" w:hAnsi="Courier New" w:cs="Courier New"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11" w15:restartNumberingAfterBreak="0">
    <w:nsid w:val="254A3FC3"/>
    <w:multiLevelType w:val="hybridMultilevel"/>
    <w:tmpl w:val="D9D0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76027"/>
    <w:multiLevelType w:val="hybridMultilevel"/>
    <w:tmpl w:val="8B14FA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FA171C2"/>
    <w:multiLevelType w:val="hybridMultilevel"/>
    <w:tmpl w:val="6EB45144"/>
    <w:lvl w:ilvl="0" w:tplc="2F60F304">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0A3407"/>
    <w:multiLevelType w:val="hybridMultilevel"/>
    <w:tmpl w:val="6A20E06A"/>
    <w:lvl w:ilvl="0" w:tplc="08090001">
      <w:start w:val="1"/>
      <w:numFmt w:val="bullet"/>
      <w:lvlText w:val=""/>
      <w:lvlJc w:val="left"/>
      <w:pPr>
        <w:ind w:left="3174" w:hanging="360"/>
      </w:pPr>
      <w:rPr>
        <w:rFonts w:ascii="Symbol" w:hAnsi="Symbol" w:hint="default"/>
      </w:rPr>
    </w:lvl>
    <w:lvl w:ilvl="1" w:tplc="08090003" w:tentative="1">
      <w:start w:val="1"/>
      <w:numFmt w:val="bullet"/>
      <w:lvlText w:val="o"/>
      <w:lvlJc w:val="left"/>
      <w:pPr>
        <w:ind w:left="3894" w:hanging="360"/>
      </w:pPr>
      <w:rPr>
        <w:rFonts w:ascii="Courier New" w:hAnsi="Courier New" w:cs="Courier New" w:hint="default"/>
      </w:rPr>
    </w:lvl>
    <w:lvl w:ilvl="2" w:tplc="08090005" w:tentative="1">
      <w:start w:val="1"/>
      <w:numFmt w:val="bullet"/>
      <w:lvlText w:val=""/>
      <w:lvlJc w:val="left"/>
      <w:pPr>
        <w:ind w:left="4614" w:hanging="360"/>
      </w:pPr>
      <w:rPr>
        <w:rFonts w:ascii="Wingdings" w:hAnsi="Wingdings" w:hint="default"/>
      </w:rPr>
    </w:lvl>
    <w:lvl w:ilvl="3" w:tplc="08090001" w:tentative="1">
      <w:start w:val="1"/>
      <w:numFmt w:val="bullet"/>
      <w:lvlText w:val=""/>
      <w:lvlJc w:val="left"/>
      <w:pPr>
        <w:ind w:left="5334" w:hanging="360"/>
      </w:pPr>
      <w:rPr>
        <w:rFonts w:ascii="Symbol" w:hAnsi="Symbol" w:hint="default"/>
      </w:rPr>
    </w:lvl>
    <w:lvl w:ilvl="4" w:tplc="08090003" w:tentative="1">
      <w:start w:val="1"/>
      <w:numFmt w:val="bullet"/>
      <w:lvlText w:val="o"/>
      <w:lvlJc w:val="left"/>
      <w:pPr>
        <w:ind w:left="6054" w:hanging="360"/>
      </w:pPr>
      <w:rPr>
        <w:rFonts w:ascii="Courier New" w:hAnsi="Courier New" w:cs="Courier New" w:hint="default"/>
      </w:rPr>
    </w:lvl>
    <w:lvl w:ilvl="5" w:tplc="08090005" w:tentative="1">
      <w:start w:val="1"/>
      <w:numFmt w:val="bullet"/>
      <w:lvlText w:val=""/>
      <w:lvlJc w:val="left"/>
      <w:pPr>
        <w:ind w:left="6774" w:hanging="360"/>
      </w:pPr>
      <w:rPr>
        <w:rFonts w:ascii="Wingdings" w:hAnsi="Wingdings" w:hint="default"/>
      </w:rPr>
    </w:lvl>
    <w:lvl w:ilvl="6" w:tplc="08090001" w:tentative="1">
      <w:start w:val="1"/>
      <w:numFmt w:val="bullet"/>
      <w:lvlText w:val=""/>
      <w:lvlJc w:val="left"/>
      <w:pPr>
        <w:ind w:left="7494" w:hanging="360"/>
      </w:pPr>
      <w:rPr>
        <w:rFonts w:ascii="Symbol" w:hAnsi="Symbol" w:hint="default"/>
      </w:rPr>
    </w:lvl>
    <w:lvl w:ilvl="7" w:tplc="08090003" w:tentative="1">
      <w:start w:val="1"/>
      <w:numFmt w:val="bullet"/>
      <w:lvlText w:val="o"/>
      <w:lvlJc w:val="left"/>
      <w:pPr>
        <w:ind w:left="8214" w:hanging="360"/>
      </w:pPr>
      <w:rPr>
        <w:rFonts w:ascii="Courier New" w:hAnsi="Courier New" w:cs="Courier New" w:hint="default"/>
      </w:rPr>
    </w:lvl>
    <w:lvl w:ilvl="8" w:tplc="08090005" w:tentative="1">
      <w:start w:val="1"/>
      <w:numFmt w:val="bullet"/>
      <w:lvlText w:val=""/>
      <w:lvlJc w:val="left"/>
      <w:pPr>
        <w:ind w:left="8934" w:hanging="360"/>
      </w:pPr>
      <w:rPr>
        <w:rFonts w:ascii="Wingdings" w:hAnsi="Wingdings" w:hint="default"/>
      </w:rPr>
    </w:lvl>
  </w:abstractNum>
  <w:abstractNum w:abstractNumId="15" w15:restartNumberingAfterBreak="0">
    <w:nsid w:val="356D4E77"/>
    <w:multiLevelType w:val="multilevel"/>
    <w:tmpl w:val="BD2CC206"/>
    <w:lvl w:ilvl="0">
      <w:start w:val="1"/>
      <w:numFmt w:val="decimal"/>
      <w:lvlText w:val="%1.0"/>
      <w:lvlJc w:val="left"/>
      <w:pPr>
        <w:tabs>
          <w:tab w:val="num" w:pos="8801"/>
        </w:tabs>
        <w:ind w:left="8801" w:hanging="720"/>
      </w:pPr>
      <w:rPr>
        <w:rFonts w:hint="default"/>
      </w:rPr>
    </w:lvl>
    <w:lvl w:ilvl="1">
      <w:start w:val="1"/>
      <w:numFmt w:val="decimal"/>
      <w:lvlText w:val="%1.%2"/>
      <w:lvlJc w:val="left"/>
      <w:pPr>
        <w:tabs>
          <w:tab w:val="num" w:pos="9651"/>
        </w:tabs>
        <w:ind w:left="9651" w:hanging="720"/>
      </w:pPr>
      <w:rPr>
        <w:rFonts w:hint="default"/>
      </w:rPr>
    </w:lvl>
    <w:lvl w:ilvl="2">
      <w:start w:val="1"/>
      <w:numFmt w:val="decimal"/>
      <w:lvlText w:val="%1.%2.%3"/>
      <w:lvlJc w:val="left"/>
      <w:pPr>
        <w:tabs>
          <w:tab w:val="num" w:pos="10241"/>
        </w:tabs>
        <w:ind w:left="10241" w:hanging="720"/>
      </w:pPr>
      <w:rPr>
        <w:rFonts w:hint="default"/>
      </w:rPr>
    </w:lvl>
    <w:lvl w:ilvl="3">
      <w:start w:val="1"/>
      <w:numFmt w:val="decimal"/>
      <w:lvlText w:val="%1.%2.%3.%4"/>
      <w:lvlJc w:val="left"/>
      <w:pPr>
        <w:tabs>
          <w:tab w:val="num" w:pos="11321"/>
        </w:tabs>
        <w:ind w:left="11321" w:hanging="1080"/>
      </w:pPr>
      <w:rPr>
        <w:rFonts w:hint="default"/>
      </w:rPr>
    </w:lvl>
    <w:lvl w:ilvl="4">
      <w:start w:val="1"/>
      <w:numFmt w:val="decimal"/>
      <w:lvlText w:val="%1.%2.%3.%4.%5"/>
      <w:lvlJc w:val="left"/>
      <w:pPr>
        <w:tabs>
          <w:tab w:val="num" w:pos="12041"/>
        </w:tabs>
        <w:ind w:left="12041" w:hanging="1080"/>
      </w:pPr>
      <w:rPr>
        <w:rFonts w:hint="default"/>
      </w:rPr>
    </w:lvl>
    <w:lvl w:ilvl="5">
      <w:start w:val="1"/>
      <w:numFmt w:val="decimal"/>
      <w:lvlText w:val="%1.%2.%3.%4.%5.%6"/>
      <w:lvlJc w:val="left"/>
      <w:pPr>
        <w:tabs>
          <w:tab w:val="num" w:pos="13121"/>
        </w:tabs>
        <w:ind w:left="13121" w:hanging="1440"/>
      </w:pPr>
      <w:rPr>
        <w:rFonts w:hint="default"/>
      </w:rPr>
    </w:lvl>
    <w:lvl w:ilvl="6">
      <w:start w:val="1"/>
      <w:numFmt w:val="decimal"/>
      <w:lvlText w:val="%1.%2.%3.%4.%5.%6.%7"/>
      <w:lvlJc w:val="left"/>
      <w:pPr>
        <w:tabs>
          <w:tab w:val="num" w:pos="13841"/>
        </w:tabs>
        <w:ind w:left="13841" w:hanging="1440"/>
      </w:pPr>
      <w:rPr>
        <w:rFonts w:hint="default"/>
      </w:rPr>
    </w:lvl>
    <w:lvl w:ilvl="7">
      <w:start w:val="1"/>
      <w:numFmt w:val="decimal"/>
      <w:lvlText w:val="%1.%2.%3.%4.%5.%6.%7.%8"/>
      <w:lvlJc w:val="left"/>
      <w:pPr>
        <w:tabs>
          <w:tab w:val="num" w:pos="14921"/>
        </w:tabs>
        <w:ind w:left="14921" w:hanging="1800"/>
      </w:pPr>
      <w:rPr>
        <w:rFonts w:hint="default"/>
      </w:rPr>
    </w:lvl>
    <w:lvl w:ilvl="8">
      <w:start w:val="1"/>
      <w:numFmt w:val="decimal"/>
      <w:lvlText w:val="%1.%2.%3.%4.%5.%6.%7.%8.%9"/>
      <w:lvlJc w:val="left"/>
      <w:pPr>
        <w:tabs>
          <w:tab w:val="num" w:pos="15641"/>
        </w:tabs>
        <w:ind w:left="15641" w:hanging="1800"/>
      </w:pPr>
      <w:rPr>
        <w:rFonts w:hint="default"/>
      </w:rPr>
    </w:lvl>
  </w:abstractNum>
  <w:abstractNum w:abstractNumId="16" w15:restartNumberingAfterBreak="0">
    <w:nsid w:val="38FD6F9F"/>
    <w:multiLevelType w:val="hybridMultilevel"/>
    <w:tmpl w:val="F2E27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716EC"/>
    <w:multiLevelType w:val="hybridMultilevel"/>
    <w:tmpl w:val="23DE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F0413D"/>
    <w:multiLevelType w:val="hybridMultilevel"/>
    <w:tmpl w:val="2B2A595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C3A3C25"/>
    <w:multiLevelType w:val="hybridMultilevel"/>
    <w:tmpl w:val="115C6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DC0B7F"/>
    <w:multiLevelType w:val="hybridMultilevel"/>
    <w:tmpl w:val="5C4E99C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3D7D1661"/>
    <w:multiLevelType w:val="hybridMultilevel"/>
    <w:tmpl w:val="81FADB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4292125C"/>
    <w:multiLevelType w:val="hybridMultilevel"/>
    <w:tmpl w:val="F85A4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CC0F63"/>
    <w:multiLevelType w:val="hybridMultilevel"/>
    <w:tmpl w:val="0DAA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630A9"/>
    <w:multiLevelType w:val="hybridMultilevel"/>
    <w:tmpl w:val="FBAA31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9723C5"/>
    <w:multiLevelType w:val="hybridMultilevel"/>
    <w:tmpl w:val="0346F7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4CF4737"/>
    <w:multiLevelType w:val="hybridMultilevel"/>
    <w:tmpl w:val="AF3E6C6E"/>
    <w:lvl w:ilvl="0" w:tplc="04090001">
      <w:start w:val="1"/>
      <w:numFmt w:val="bullet"/>
      <w:lvlText w:val=""/>
      <w:lvlJc w:val="left"/>
      <w:pPr>
        <w:tabs>
          <w:tab w:val="num" w:pos="840"/>
        </w:tabs>
        <w:ind w:left="8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56FC4328"/>
    <w:multiLevelType w:val="hybridMultilevel"/>
    <w:tmpl w:val="1C705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AB7F82"/>
    <w:multiLevelType w:val="hybridMultilevel"/>
    <w:tmpl w:val="F926B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1" w15:restartNumberingAfterBreak="0">
    <w:nsid w:val="5BF87B6E"/>
    <w:multiLevelType w:val="hybridMultilevel"/>
    <w:tmpl w:val="1A8E085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5F7437AB"/>
    <w:multiLevelType w:val="multilevel"/>
    <w:tmpl w:val="0BA2BC1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601430A1"/>
    <w:multiLevelType w:val="hybridMultilevel"/>
    <w:tmpl w:val="7BF4CF72"/>
    <w:lvl w:ilvl="0" w:tplc="C1C2AD78">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6964DE"/>
    <w:multiLevelType w:val="hybridMultilevel"/>
    <w:tmpl w:val="BD90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B5FA4"/>
    <w:multiLevelType w:val="hybridMultilevel"/>
    <w:tmpl w:val="E70C4B6C"/>
    <w:lvl w:ilvl="0" w:tplc="4C721E0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8D460F7"/>
    <w:multiLevelType w:val="hybridMultilevel"/>
    <w:tmpl w:val="58985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04766B"/>
    <w:multiLevelType w:val="hybridMultilevel"/>
    <w:tmpl w:val="1DDE104A"/>
    <w:lvl w:ilvl="0" w:tplc="1702FB88">
      <w:numFmt w:val="bullet"/>
      <w:lvlText w:val="•"/>
      <w:lvlJc w:val="left"/>
      <w:pPr>
        <w:ind w:left="405" w:hanging="360"/>
      </w:pPr>
      <w:rPr>
        <w:rFonts w:ascii="Calibri" w:eastAsia="Calibr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9" w15:restartNumberingAfterBreak="0">
    <w:nsid w:val="6F1128F5"/>
    <w:multiLevelType w:val="hybridMultilevel"/>
    <w:tmpl w:val="D166D5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717265B8"/>
    <w:multiLevelType w:val="hybridMultilevel"/>
    <w:tmpl w:val="13422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6E0DA1"/>
    <w:multiLevelType w:val="hybridMultilevel"/>
    <w:tmpl w:val="F246F46E"/>
    <w:lvl w:ilvl="0" w:tplc="C1C2AD7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color w:val="auto"/>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65815872">
    <w:abstractNumId w:val="15"/>
  </w:num>
  <w:num w:numId="2" w16cid:durableId="1807774133">
    <w:abstractNumId w:val="14"/>
  </w:num>
  <w:num w:numId="3" w16cid:durableId="1801342128">
    <w:abstractNumId w:val="8"/>
  </w:num>
  <w:num w:numId="4" w16cid:durableId="124749506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428760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494774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445825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80892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711380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2774573">
    <w:abstractNumId w:val="33"/>
  </w:num>
  <w:num w:numId="11" w16cid:durableId="2062092786">
    <w:abstractNumId w:val="41"/>
  </w:num>
  <w:num w:numId="12" w16cid:durableId="1937135233">
    <w:abstractNumId w:val="19"/>
  </w:num>
  <w:num w:numId="13" w16cid:durableId="1207059578">
    <w:abstractNumId w:val="0"/>
  </w:num>
  <w:num w:numId="14" w16cid:durableId="1924873730">
    <w:abstractNumId w:val="10"/>
  </w:num>
  <w:num w:numId="15" w16cid:durableId="681323324">
    <w:abstractNumId w:val="24"/>
  </w:num>
  <w:num w:numId="16" w16cid:durableId="1747725444">
    <w:abstractNumId w:val="29"/>
  </w:num>
  <w:num w:numId="17" w16cid:durableId="786236386">
    <w:abstractNumId w:val="35"/>
  </w:num>
  <w:num w:numId="18" w16cid:durableId="1965966490">
    <w:abstractNumId w:val="7"/>
  </w:num>
  <w:num w:numId="19" w16cid:durableId="1819109821">
    <w:abstractNumId w:val="2"/>
  </w:num>
  <w:num w:numId="20" w16cid:durableId="622465314">
    <w:abstractNumId w:val="40"/>
  </w:num>
  <w:num w:numId="21" w16cid:durableId="2062099020">
    <w:abstractNumId w:val="16"/>
  </w:num>
  <w:num w:numId="22" w16cid:durableId="1353190441">
    <w:abstractNumId w:val="37"/>
  </w:num>
  <w:num w:numId="23" w16cid:durableId="724764396">
    <w:abstractNumId w:val="39"/>
  </w:num>
  <w:num w:numId="24" w16cid:durableId="1679428715">
    <w:abstractNumId w:val="12"/>
  </w:num>
  <w:num w:numId="25" w16cid:durableId="1384256505">
    <w:abstractNumId w:val="13"/>
  </w:num>
  <w:num w:numId="26" w16cid:durableId="1397047859">
    <w:abstractNumId w:val="31"/>
  </w:num>
  <w:num w:numId="27" w16cid:durableId="915015606">
    <w:abstractNumId w:val="36"/>
  </w:num>
  <w:num w:numId="28" w16cid:durableId="19013036">
    <w:abstractNumId w:val="30"/>
  </w:num>
  <w:num w:numId="29" w16cid:durableId="1828859033">
    <w:abstractNumId w:val="26"/>
  </w:num>
  <w:num w:numId="30" w16cid:durableId="1407721709">
    <w:abstractNumId w:val="32"/>
  </w:num>
  <w:num w:numId="31" w16cid:durableId="1834757407">
    <w:abstractNumId w:val="11"/>
  </w:num>
  <w:num w:numId="32" w16cid:durableId="1791584990">
    <w:abstractNumId w:val="38"/>
  </w:num>
  <w:num w:numId="33" w16cid:durableId="546255738">
    <w:abstractNumId w:val="17"/>
  </w:num>
  <w:num w:numId="34" w16cid:durableId="18901027">
    <w:abstractNumId w:val="6"/>
  </w:num>
  <w:num w:numId="35" w16cid:durableId="259720393">
    <w:abstractNumId w:val="23"/>
  </w:num>
  <w:num w:numId="36" w16cid:durableId="926424162">
    <w:abstractNumId w:val="28"/>
  </w:num>
  <w:num w:numId="37" w16cid:durableId="402683333">
    <w:abstractNumId w:val="9"/>
  </w:num>
  <w:num w:numId="38" w16cid:durableId="393479523">
    <w:abstractNumId w:val="5"/>
  </w:num>
  <w:num w:numId="39" w16cid:durableId="953245804">
    <w:abstractNumId w:val="22"/>
  </w:num>
  <w:num w:numId="40" w16cid:durableId="779106646">
    <w:abstractNumId w:val="1"/>
  </w:num>
  <w:num w:numId="41" w16cid:durableId="383068133">
    <w:abstractNumId w:val="18"/>
  </w:num>
  <w:num w:numId="42" w16cid:durableId="1828739697">
    <w:abstractNumId w:val="21"/>
  </w:num>
  <w:num w:numId="43" w16cid:durableId="2108840492">
    <w:abstractNumId w:val="3"/>
  </w:num>
  <w:num w:numId="44" w16cid:durableId="1532959240">
    <w:abstractNumId w:val="20"/>
  </w:num>
  <w:num w:numId="45" w16cid:durableId="2092653218">
    <w:abstractNumId w:val="4"/>
  </w:num>
  <w:num w:numId="46" w16cid:durableId="484588738">
    <w:abstractNumId w:val="25"/>
  </w:num>
  <w:num w:numId="47" w16cid:durableId="589310662">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8B5"/>
    <w:rsid w:val="00002CF4"/>
    <w:rsid w:val="00004F07"/>
    <w:rsid w:val="00054B44"/>
    <w:rsid w:val="00055A09"/>
    <w:rsid w:val="00062456"/>
    <w:rsid w:val="0006370F"/>
    <w:rsid w:val="0007770D"/>
    <w:rsid w:val="00081EF0"/>
    <w:rsid w:val="0008787B"/>
    <w:rsid w:val="00087A87"/>
    <w:rsid w:val="00092679"/>
    <w:rsid w:val="000B591A"/>
    <w:rsid w:val="000B770B"/>
    <w:rsid w:val="000C3C7C"/>
    <w:rsid w:val="000D6CB2"/>
    <w:rsid w:val="000D7121"/>
    <w:rsid w:val="000E613F"/>
    <w:rsid w:val="00101BD9"/>
    <w:rsid w:val="001067FE"/>
    <w:rsid w:val="00107E4D"/>
    <w:rsid w:val="00126B46"/>
    <w:rsid w:val="00146103"/>
    <w:rsid w:val="00162D09"/>
    <w:rsid w:val="001651F3"/>
    <w:rsid w:val="00182D27"/>
    <w:rsid w:val="00190AAF"/>
    <w:rsid w:val="001A73F2"/>
    <w:rsid w:val="001B2E82"/>
    <w:rsid w:val="001B3FCD"/>
    <w:rsid w:val="001E3D65"/>
    <w:rsid w:val="001F71ED"/>
    <w:rsid w:val="00216CA9"/>
    <w:rsid w:val="00217771"/>
    <w:rsid w:val="0022146F"/>
    <w:rsid w:val="00221E58"/>
    <w:rsid w:val="00245E16"/>
    <w:rsid w:val="00256BF3"/>
    <w:rsid w:val="00264211"/>
    <w:rsid w:val="00276018"/>
    <w:rsid w:val="00282FCA"/>
    <w:rsid w:val="00286E33"/>
    <w:rsid w:val="0028705D"/>
    <w:rsid w:val="002A71FC"/>
    <w:rsid w:val="002B65BA"/>
    <w:rsid w:val="002B6B47"/>
    <w:rsid w:val="002E429C"/>
    <w:rsid w:val="003010D9"/>
    <w:rsid w:val="003055B3"/>
    <w:rsid w:val="003139FF"/>
    <w:rsid w:val="00341582"/>
    <w:rsid w:val="00343F77"/>
    <w:rsid w:val="003633A7"/>
    <w:rsid w:val="003A3ACB"/>
    <w:rsid w:val="003A76EF"/>
    <w:rsid w:val="003E513F"/>
    <w:rsid w:val="003F7379"/>
    <w:rsid w:val="004176EA"/>
    <w:rsid w:val="0044284B"/>
    <w:rsid w:val="00473DC0"/>
    <w:rsid w:val="00476D53"/>
    <w:rsid w:val="00492C99"/>
    <w:rsid w:val="004A6230"/>
    <w:rsid w:val="004B04EB"/>
    <w:rsid w:val="004B310D"/>
    <w:rsid w:val="004C5A91"/>
    <w:rsid w:val="004C705F"/>
    <w:rsid w:val="004D2433"/>
    <w:rsid w:val="004E1558"/>
    <w:rsid w:val="004F78A0"/>
    <w:rsid w:val="00507390"/>
    <w:rsid w:val="00547742"/>
    <w:rsid w:val="00561931"/>
    <w:rsid w:val="00563AD5"/>
    <w:rsid w:val="00571099"/>
    <w:rsid w:val="0057229E"/>
    <w:rsid w:val="005E44DF"/>
    <w:rsid w:val="005F664B"/>
    <w:rsid w:val="005F7E45"/>
    <w:rsid w:val="00633047"/>
    <w:rsid w:val="0063452E"/>
    <w:rsid w:val="00654A8A"/>
    <w:rsid w:val="00680A62"/>
    <w:rsid w:val="006811F8"/>
    <w:rsid w:val="00682952"/>
    <w:rsid w:val="00693083"/>
    <w:rsid w:val="006C6727"/>
    <w:rsid w:val="006F1033"/>
    <w:rsid w:val="006F3C75"/>
    <w:rsid w:val="006F6F7A"/>
    <w:rsid w:val="00712A0C"/>
    <w:rsid w:val="00721319"/>
    <w:rsid w:val="00723F55"/>
    <w:rsid w:val="00724F17"/>
    <w:rsid w:val="00743ADE"/>
    <w:rsid w:val="00745074"/>
    <w:rsid w:val="00745B52"/>
    <w:rsid w:val="00777D16"/>
    <w:rsid w:val="00780BCB"/>
    <w:rsid w:val="0078365F"/>
    <w:rsid w:val="0079235A"/>
    <w:rsid w:val="007A4DD5"/>
    <w:rsid w:val="007A5060"/>
    <w:rsid w:val="007C37A6"/>
    <w:rsid w:val="007F20EF"/>
    <w:rsid w:val="007F2603"/>
    <w:rsid w:val="007F3EBB"/>
    <w:rsid w:val="008046FD"/>
    <w:rsid w:val="00805505"/>
    <w:rsid w:val="00806A40"/>
    <w:rsid w:val="00806C6B"/>
    <w:rsid w:val="00810E1B"/>
    <w:rsid w:val="00817912"/>
    <w:rsid w:val="008217B1"/>
    <w:rsid w:val="0083393F"/>
    <w:rsid w:val="00837095"/>
    <w:rsid w:val="00837AB4"/>
    <w:rsid w:val="008425D7"/>
    <w:rsid w:val="008470E5"/>
    <w:rsid w:val="00847EBF"/>
    <w:rsid w:val="00870C65"/>
    <w:rsid w:val="00874D6B"/>
    <w:rsid w:val="00883ADE"/>
    <w:rsid w:val="00887ADF"/>
    <w:rsid w:val="00893192"/>
    <w:rsid w:val="008A21F9"/>
    <w:rsid w:val="008A2323"/>
    <w:rsid w:val="008A4949"/>
    <w:rsid w:val="008B165F"/>
    <w:rsid w:val="008C5949"/>
    <w:rsid w:val="008D0204"/>
    <w:rsid w:val="008E1B40"/>
    <w:rsid w:val="00925848"/>
    <w:rsid w:val="00933AC1"/>
    <w:rsid w:val="00934EDB"/>
    <w:rsid w:val="00935498"/>
    <w:rsid w:val="00941E52"/>
    <w:rsid w:val="00966A81"/>
    <w:rsid w:val="009B9E6A"/>
    <w:rsid w:val="009D1B56"/>
    <w:rsid w:val="009D25EA"/>
    <w:rsid w:val="009D307F"/>
    <w:rsid w:val="009E0A6F"/>
    <w:rsid w:val="009E2E0F"/>
    <w:rsid w:val="00A21A6A"/>
    <w:rsid w:val="00A40534"/>
    <w:rsid w:val="00A51B6F"/>
    <w:rsid w:val="00A57867"/>
    <w:rsid w:val="00A71ACA"/>
    <w:rsid w:val="00A83ECC"/>
    <w:rsid w:val="00AC3B83"/>
    <w:rsid w:val="00B11FE6"/>
    <w:rsid w:val="00B164F4"/>
    <w:rsid w:val="00B408B7"/>
    <w:rsid w:val="00B466DB"/>
    <w:rsid w:val="00B4777D"/>
    <w:rsid w:val="00BA2AB8"/>
    <w:rsid w:val="00BC2D56"/>
    <w:rsid w:val="00BF432D"/>
    <w:rsid w:val="00BF573E"/>
    <w:rsid w:val="00C26ED6"/>
    <w:rsid w:val="00C34CB2"/>
    <w:rsid w:val="00C3593D"/>
    <w:rsid w:val="00C47286"/>
    <w:rsid w:val="00C524A5"/>
    <w:rsid w:val="00C661EC"/>
    <w:rsid w:val="00CB680C"/>
    <w:rsid w:val="00CB6AEF"/>
    <w:rsid w:val="00CC4ECA"/>
    <w:rsid w:val="00D22558"/>
    <w:rsid w:val="00D2444F"/>
    <w:rsid w:val="00D75322"/>
    <w:rsid w:val="00D84991"/>
    <w:rsid w:val="00DB5B5C"/>
    <w:rsid w:val="00DC69DB"/>
    <w:rsid w:val="00DE25DE"/>
    <w:rsid w:val="00DE7BB5"/>
    <w:rsid w:val="00DF0530"/>
    <w:rsid w:val="00DF2DD2"/>
    <w:rsid w:val="00DF6B7A"/>
    <w:rsid w:val="00DF7C8B"/>
    <w:rsid w:val="00E14189"/>
    <w:rsid w:val="00E270CD"/>
    <w:rsid w:val="00E3009A"/>
    <w:rsid w:val="00E314D9"/>
    <w:rsid w:val="00E31AF6"/>
    <w:rsid w:val="00E337BF"/>
    <w:rsid w:val="00E41308"/>
    <w:rsid w:val="00E668CB"/>
    <w:rsid w:val="00E73B2B"/>
    <w:rsid w:val="00E855EE"/>
    <w:rsid w:val="00E920D4"/>
    <w:rsid w:val="00E921ED"/>
    <w:rsid w:val="00EA0E17"/>
    <w:rsid w:val="00EA31D4"/>
    <w:rsid w:val="00EB126B"/>
    <w:rsid w:val="00EC319D"/>
    <w:rsid w:val="00EC3B1F"/>
    <w:rsid w:val="00ED1EEB"/>
    <w:rsid w:val="00ED202C"/>
    <w:rsid w:val="00EE6046"/>
    <w:rsid w:val="00EF54D8"/>
    <w:rsid w:val="00F16A78"/>
    <w:rsid w:val="00F423C6"/>
    <w:rsid w:val="00F45F9C"/>
    <w:rsid w:val="00F557B9"/>
    <w:rsid w:val="00F708B5"/>
    <w:rsid w:val="00F71DD1"/>
    <w:rsid w:val="00F8549A"/>
    <w:rsid w:val="00FA20A5"/>
    <w:rsid w:val="00FB08FF"/>
    <w:rsid w:val="00FB1476"/>
    <w:rsid w:val="00FC056A"/>
    <w:rsid w:val="00FC0B26"/>
    <w:rsid w:val="00FC7307"/>
    <w:rsid w:val="00FD4386"/>
    <w:rsid w:val="00FD5ACC"/>
    <w:rsid w:val="00FE32FF"/>
    <w:rsid w:val="00FE5259"/>
    <w:rsid w:val="012CE256"/>
    <w:rsid w:val="02376ECB"/>
    <w:rsid w:val="027A2440"/>
    <w:rsid w:val="036AA39F"/>
    <w:rsid w:val="03F04FB5"/>
    <w:rsid w:val="041DE227"/>
    <w:rsid w:val="04AA4B9F"/>
    <w:rsid w:val="05CF9751"/>
    <w:rsid w:val="05E3ED83"/>
    <w:rsid w:val="06A68552"/>
    <w:rsid w:val="073AC70B"/>
    <w:rsid w:val="07523F55"/>
    <w:rsid w:val="075582E9"/>
    <w:rsid w:val="076BE369"/>
    <w:rsid w:val="07EC40A6"/>
    <w:rsid w:val="07ED3F6A"/>
    <w:rsid w:val="0816A984"/>
    <w:rsid w:val="08F1534A"/>
    <w:rsid w:val="0A4280B0"/>
    <w:rsid w:val="0A793811"/>
    <w:rsid w:val="0ACCDF21"/>
    <w:rsid w:val="0B2965C7"/>
    <w:rsid w:val="0C1B2CCA"/>
    <w:rsid w:val="0C36EB4F"/>
    <w:rsid w:val="0DB5247F"/>
    <w:rsid w:val="0DD279CD"/>
    <w:rsid w:val="0DF23D01"/>
    <w:rsid w:val="0E74F137"/>
    <w:rsid w:val="0EBD2541"/>
    <w:rsid w:val="0EC67EA3"/>
    <w:rsid w:val="0F3F754E"/>
    <w:rsid w:val="1088AF6A"/>
    <w:rsid w:val="10B9AFBA"/>
    <w:rsid w:val="10FAD38D"/>
    <w:rsid w:val="1120EEB3"/>
    <w:rsid w:val="1311D1F0"/>
    <w:rsid w:val="15A5B595"/>
    <w:rsid w:val="15F867EF"/>
    <w:rsid w:val="164C39AF"/>
    <w:rsid w:val="1674B299"/>
    <w:rsid w:val="16AA70E8"/>
    <w:rsid w:val="17818B7C"/>
    <w:rsid w:val="19A57B6B"/>
    <w:rsid w:val="1A95FA73"/>
    <w:rsid w:val="1BA501AB"/>
    <w:rsid w:val="1BFE12DF"/>
    <w:rsid w:val="1C54FC9F"/>
    <w:rsid w:val="1C686285"/>
    <w:rsid w:val="1DB3F6D1"/>
    <w:rsid w:val="1E29EFD9"/>
    <w:rsid w:val="1F8C9D61"/>
    <w:rsid w:val="2073D1BD"/>
    <w:rsid w:val="2081D79B"/>
    <w:rsid w:val="20E02576"/>
    <w:rsid w:val="212B891D"/>
    <w:rsid w:val="21C23532"/>
    <w:rsid w:val="22064BEC"/>
    <w:rsid w:val="228D495E"/>
    <w:rsid w:val="2419AAFA"/>
    <w:rsid w:val="24600E84"/>
    <w:rsid w:val="251A3450"/>
    <w:rsid w:val="252180BD"/>
    <w:rsid w:val="25E03CF7"/>
    <w:rsid w:val="260E014E"/>
    <w:rsid w:val="267DDF3D"/>
    <w:rsid w:val="26BD511E"/>
    <w:rsid w:val="26C094B2"/>
    <w:rsid w:val="26D1CADA"/>
    <w:rsid w:val="27EC370A"/>
    <w:rsid w:val="29F83574"/>
    <w:rsid w:val="2A8BBA55"/>
    <w:rsid w:val="2B72E655"/>
    <w:rsid w:val="2B7A6C88"/>
    <w:rsid w:val="2B90C241"/>
    <w:rsid w:val="2CC07DF3"/>
    <w:rsid w:val="2CED20C1"/>
    <w:rsid w:val="2DAD523E"/>
    <w:rsid w:val="2DD8F62E"/>
    <w:rsid w:val="2EBA6BC0"/>
    <w:rsid w:val="2EC86303"/>
    <w:rsid w:val="30643364"/>
    <w:rsid w:val="309330B2"/>
    <w:rsid w:val="320003C5"/>
    <w:rsid w:val="339BD426"/>
    <w:rsid w:val="339D0D5F"/>
    <w:rsid w:val="33A3C1AC"/>
    <w:rsid w:val="34B191B5"/>
    <w:rsid w:val="35520F16"/>
    <w:rsid w:val="3591ED5C"/>
    <w:rsid w:val="36940307"/>
    <w:rsid w:val="36DB626E"/>
    <w:rsid w:val="376C23EB"/>
    <w:rsid w:val="38233C8D"/>
    <w:rsid w:val="397868E5"/>
    <w:rsid w:val="398502D8"/>
    <w:rsid w:val="399D0022"/>
    <w:rsid w:val="39AFFCB3"/>
    <w:rsid w:val="39CBA3C9"/>
    <w:rsid w:val="39D41161"/>
    <w:rsid w:val="3A2A6DD5"/>
    <w:rsid w:val="3A2C43DE"/>
    <w:rsid w:val="3A5308D2"/>
    <w:rsid w:val="3B67742A"/>
    <w:rsid w:val="3BCFB725"/>
    <w:rsid w:val="3C73895E"/>
    <w:rsid w:val="3C9FC86A"/>
    <w:rsid w:val="3CBCA39A"/>
    <w:rsid w:val="3CFE60CE"/>
    <w:rsid w:val="3D03448B"/>
    <w:rsid w:val="3D7B601A"/>
    <w:rsid w:val="3EB5D3AC"/>
    <w:rsid w:val="3F17307B"/>
    <w:rsid w:val="403B85EF"/>
    <w:rsid w:val="4146FA81"/>
    <w:rsid w:val="416022DE"/>
    <w:rsid w:val="41DD383F"/>
    <w:rsid w:val="424ED13D"/>
    <w:rsid w:val="43168113"/>
    <w:rsid w:val="43EAA19E"/>
    <w:rsid w:val="458671FF"/>
    <w:rsid w:val="46BA81EF"/>
    <w:rsid w:val="47224260"/>
    <w:rsid w:val="4770171F"/>
    <w:rsid w:val="49CE4AF8"/>
    <w:rsid w:val="4AB7D5BD"/>
    <w:rsid w:val="4ABC6229"/>
    <w:rsid w:val="4AEDDCC7"/>
    <w:rsid w:val="4AFF179E"/>
    <w:rsid w:val="4D6A6A53"/>
    <w:rsid w:val="4EDE2F8C"/>
    <w:rsid w:val="515D1E4B"/>
    <w:rsid w:val="52507C97"/>
    <w:rsid w:val="52F8EEAC"/>
    <w:rsid w:val="5300DC32"/>
    <w:rsid w:val="55881D59"/>
    <w:rsid w:val="56467437"/>
    <w:rsid w:val="5649B7CB"/>
    <w:rsid w:val="586ADC07"/>
    <w:rsid w:val="58A695BE"/>
    <w:rsid w:val="58A6FA65"/>
    <w:rsid w:val="58B5D21A"/>
    <w:rsid w:val="5B0BEE17"/>
    <w:rsid w:val="5BDE9B27"/>
    <w:rsid w:val="5CB8F94F"/>
    <w:rsid w:val="5CCED50A"/>
    <w:rsid w:val="5D7A6B88"/>
    <w:rsid w:val="5EFE49EA"/>
    <w:rsid w:val="60BC3587"/>
    <w:rsid w:val="618C6A72"/>
    <w:rsid w:val="624DDCAB"/>
    <w:rsid w:val="62EDF2F6"/>
    <w:rsid w:val="6324F73F"/>
    <w:rsid w:val="64082064"/>
    <w:rsid w:val="643AB4CE"/>
    <w:rsid w:val="64C0C7A0"/>
    <w:rsid w:val="64D85B6B"/>
    <w:rsid w:val="659EA5CA"/>
    <w:rsid w:val="65A550DA"/>
    <w:rsid w:val="662593B8"/>
    <w:rsid w:val="665C9801"/>
    <w:rsid w:val="68A1D6A8"/>
    <w:rsid w:val="69CBAAA9"/>
    <w:rsid w:val="6A2682AE"/>
    <w:rsid w:val="6B300924"/>
    <w:rsid w:val="6C8C67A4"/>
    <w:rsid w:val="6CCBD985"/>
    <w:rsid w:val="6D0E9B4C"/>
    <w:rsid w:val="6D24EC65"/>
    <w:rsid w:val="6D908F52"/>
    <w:rsid w:val="6E2489EF"/>
    <w:rsid w:val="6E6AFDD0"/>
    <w:rsid w:val="70037A47"/>
    <w:rsid w:val="7045A346"/>
    <w:rsid w:val="71BECBF9"/>
    <w:rsid w:val="7415B59F"/>
    <w:rsid w:val="74DA06C5"/>
    <w:rsid w:val="74F393C9"/>
    <w:rsid w:val="759BA137"/>
    <w:rsid w:val="76B7B16E"/>
    <w:rsid w:val="76E06BEC"/>
    <w:rsid w:val="77165218"/>
    <w:rsid w:val="771A1F2A"/>
    <w:rsid w:val="77377198"/>
    <w:rsid w:val="7854E1E4"/>
    <w:rsid w:val="7893471E"/>
    <w:rsid w:val="78F7EE03"/>
    <w:rsid w:val="797B08A2"/>
    <w:rsid w:val="7A2C5CE5"/>
    <w:rsid w:val="7A458542"/>
    <w:rsid w:val="7AD383B3"/>
    <w:rsid w:val="7D63FDA7"/>
    <w:rsid w:val="7D7C6271"/>
    <w:rsid w:val="7DA6B3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2E03A7"/>
  <w15:chartTrackingRefBased/>
  <w15:docId w15:val="{B3B563AC-9C06-4FF7-8A3F-7C6B61F21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jc w:val="center"/>
      <w:outlineLvl w:val="0"/>
    </w:pPr>
    <w:rPr>
      <w:rFonts w:ascii="Arial Black" w:hAnsi="Arial Black"/>
      <w:smallCaps/>
      <w:sz w:val="3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pPr>
      <w:ind w:left="720"/>
    </w:pPr>
    <w:rPr>
      <w:rFonts w:ascii="Arial" w:hAnsi="Arial" w:cs="Arial"/>
      <w:b/>
      <w:i/>
    </w:rPr>
  </w:style>
  <w:style w:type="paragraph" w:styleId="BodyTextIndent">
    <w:name w:val="Body Text Indent"/>
    <w:basedOn w:val="Normal"/>
    <w:pPr>
      <w:spacing w:before="120"/>
      <w:ind w:left="360"/>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itle">
    <w:name w:val="Title"/>
    <w:basedOn w:val="Normal"/>
    <w:qFormat/>
    <w:pPr>
      <w:jc w:val="center"/>
    </w:pPr>
    <w:rPr>
      <w:rFonts w:ascii="Arial" w:hAnsi="Arial"/>
      <w:b/>
      <w:color w:val="0000FF"/>
      <w:szCs w:val="20"/>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paragraph" w:styleId="EndnoteText">
    <w:name w:val="endnote text"/>
    <w:basedOn w:val="Normal"/>
    <w:semiHidden/>
    <w:rPr>
      <w:sz w:val="20"/>
      <w:szCs w:val="20"/>
    </w:rPr>
  </w:style>
  <w:style w:type="character" w:customStyle="1" w:styleId="EndnoteTextChar">
    <w:name w:val="Endnote Text Char"/>
    <w:rPr>
      <w:lang w:eastAsia="en-US"/>
    </w:rPr>
  </w:style>
  <w:style w:type="character" w:styleId="EndnoteReference">
    <w:name w:val="endnote reference"/>
    <w:semiHidden/>
    <w:rPr>
      <w:vertAlign w:val="superscript"/>
    </w:rPr>
  </w:style>
  <w:style w:type="paragraph" w:styleId="NoSpacing">
    <w:name w:val="No Spacing"/>
    <w:qFormat/>
    <w:rPr>
      <w:rFonts w:ascii="Calibri" w:hAnsi="Calibri"/>
      <w:sz w:val="22"/>
      <w:szCs w:val="22"/>
      <w:lang w:eastAsia="en-US"/>
    </w:rPr>
  </w:style>
  <w:style w:type="character" w:customStyle="1" w:styleId="NoSpacingChar">
    <w:name w:val="No Spacing Char"/>
    <w:rPr>
      <w:rFonts w:ascii="Calibri" w:hAnsi="Calibri"/>
      <w:sz w:val="22"/>
      <w:szCs w:val="22"/>
      <w:lang w:val="en-US" w:eastAsia="en-US" w:bidi="ar-SA"/>
    </w:rPr>
  </w:style>
  <w:style w:type="paragraph" w:styleId="ListParagraph">
    <w:name w:val="List Paragraph"/>
    <w:basedOn w:val="Normal"/>
    <w:uiPriority w:val="34"/>
    <w:qFormat/>
    <w:pPr>
      <w:ind w:left="720"/>
    </w:pPr>
  </w:style>
  <w:style w:type="paragraph" w:styleId="Header">
    <w:name w:val="header"/>
    <w:basedOn w:val="Normal"/>
    <w:pPr>
      <w:tabs>
        <w:tab w:val="center" w:pos="4153"/>
        <w:tab w:val="right" w:pos="8306"/>
      </w:tabs>
    </w:pPr>
  </w:style>
  <w:style w:type="character" w:styleId="Hyperlink">
    <w:name w:val="Hyperlink"/>
    <w:rPr>
      <w:color w:val="0000FF"/>
      <w:u w:val="single"/>
    </w:rPr>
  </w:style>
  <w:style w:type="character" w:styleId="Strong">
    <w:name w:val="Strong"/>
    <w:uiPriority w:val="22"/>
    <w:qFormat/>
    <w:rsid w:val="00476D53"/>
    <w:rPr>
      <w:b/>
      <w:bCs/>
    </w:rPr>
  </w:style>
  <w:style w:type="character" w:customStyle="1" w:styleId="apple-converted-space">
    <w:name w:val="apple-converted-space"/>
    <w:rsid w:val="00476D53"/>
  </w:style>
  <w:style w:type="character" w:styleId="LineNumber">
    <w:name w:val="line number"/>
    <w:rsid w:val="00004F07"/>
  </w:style>
  <w:style w:type="table" w:styleId="TableGrid">
    <w:name w:val="Table Grid"/>
    <w:basedOn w:val="TableNormal"/>
    <w:uiPriority w:val="39"/>
    <w:rsid w:val="006345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2E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613631">
      <w:bodyDiv w:val="1"/>
      <w:marLeft w:val="0"/>
      <w:marRight w:val="0"/>
      <w:marTop w:val="0"/>
      <w:marBottom w:val="0"/>
      <w:divBdr>
        <w:top w:val="none" w:sz="0" w:space="0" w:color="auto"/>
        <w:left w:val="none" w:sz="0" w:space="0" w:color="auto"/>
        <w:bottom w:val="none" w:sz="0" w:space="0" w:color="auto"/>
        <w:right w:val="none" w:sz="0" w:space="0" w:color="auto"/>
      </w:divBdr>
    </w:div>
    <w:div w:id="910385356">
      <w:bodyDiv w:val="1"/>
      <w:marLeft w:val="0"/>
      <w:marRight w:val="0"/>
      <w:marTop w:val="0"/>
      <w:marBottom w:val="0"/>
      <w:divBdr>
        <w:top w:val="none" w:sz="0" w:space="0" w:color="auto"/>
        <w:left w:val="none" w:sz="0" w:space="0" w:color="auto"/>
        <w:bottom w:val="none" w:sz="0" w:space="0" w:color="auto"/>
        <w:right w:val="none" w:sz="0" w:space="0" w:color="auto"/>
      </w:divBdr>
    </w:div>
    <w:div w:id="98855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BEB6C-33AA-4AAB-A228-646A3906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2618</Words>
  <Characters>14926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Model Child Protection Policy for Schools and other Educational Settings</vt:lpstr>
    </vt:vector>
  </TitlesOfParts>
  <Company>Royal Borough of windsor &amp; maidenhead</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for Schools and other Educational Settings</dc:title>
  <dc:subject/>
  <dc:creator>bday</dc:creator>
  <cp:keywords/>
  <cp:lastModifiedBy>Judy Bull</cp:lastModifiedBy>
  <cp:revision>2</cp:revision>
  <cp:lastPrinted>2024-01-15T11:58:00Z</cp:lastPrinted>
  <dcterms:created xsi:type="dcterms:W3CDTF">2026-03-09T16:30:00Z</dcterms:created>
  <dcterms:modified xsi:type="dcterms:W3CDTF">2026-03-09T16:30:00Z</dcterms:modified>
</cp:coreProperties>
</file>